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212520" w14:textId="0781CF6D" w:rsidR="0014097A" w:rsidRPr="00487A97" w:rsidRDefault="0014097A" w:rsidP="0014097A">
      <w:pPr>
        <w:tabs>
          <w:tab w:val="left" w:pos="426"/>
        </w:tabs>
        <w:spacing w:after="0" w:line="360" w:lineRule="auto"/>
        <w:ind w:left="396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7A97">
        <w:rPr>
          <w:rFonts w:ascii="Times New Roman" w:hAnsi="Times New Roman" w:cs="Times New Roman"/>
          <w:sz w:val="28"/>
          <w:szCs w:val="28"/>
        </w:rPr>
        <w:t>23.02.01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87A97">
        <w:rPr>
          <w:rFonts w:ascii="Times New Roman" w:hAnsi="Times New Roman" w:cs="Times New Roman"/>
          <w:sz w:val="28"/>
          <w:szCs w:val="28"/>
        </w:rPr>
        <w:t xml:space="preserve"> Ор</w:t>
      </w:r>
      <w:r>
        <w:rPr>
          <w:rFonts w:ascii="Times New Roman" w:hAnsi="Times New Roman" w:cs="Times New Roman"/>
          <w:sz w:val="28"/>
          <w:szCs w:val="28"/>
        </w:rPr>
        <w:t xml:space="preserve">ганизация перевозок и управления </w:t>
      </w:r>
      <w:r w:rsidRPr="00487A97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 xml:space="preserve">автомобильном </w:t>
      </w:r>
      <w:r w:rsidRPr="00487A97">
        <w:rPr>
          <w:rFonts w:ascii="Times New Roman" w:hAnsi="Times New Roman" w:cs="Times New Roman"/>
          <w:sz w:val="28"/>
          <w:szCs w:val="28"/>
        </w:rPr>
        <w:t>транспорте</w:t>
      </w:r>
      <w:r>
        <w:rPr>
          <w:rFonts w:ascii="Times New Roman" w:hAnsi="Times New Roman" w:cs="Times New Roman"/>
          <w:sz w:val="28"/>
          <w:szCs w:val="28"/>
        </w:rPr>
        <w:t xml:space="preserve"> (3г.10мес.)</w:t>
      </w:r>
    </w:p>
    <w:p w14:paraId="295305EE" w14:textId="2CC8E5B5" w:rsidR="00B81102" w:rsidRPr="00B81102" w:rsidRDefault="00B81102" w:rsidP="0014097A">
      <w:pPr>
        <w:spacing w:after="0"/>
        <w:ind w:left="396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11754B3" w14:textId="77777777" w:rsidR="00B81102" w:rsidRPr="00B81102" w:rsidRDefault="00B81102" w:rsidP="00B81102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7193DAE" w14:textId="77777777" w:rsidR="00B81102" w:rsidRPr="00B81102" w:rsidRDefault="00B81102" w:rsidP="00B81102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E60105C" w14:textId="77777777" w:rsidR="00B81102" w:rsidRPr="00B81102" w:rsidRDefault="00B81102" w:rsidP="00B81102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6604C3A" w14:textId="77777777" w:rsidR="00B81102" w:rsidRPr="00B81102" w:rsidRDefault="00B81102" w:rsidP="00B81102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7590665" w14:textId="77777777" w:rsidR="00B81102" w:rsidRPr="00B81102" w:rsidRDefault="00B81102" w:rsidP="00B81102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D570271" w14:textId="77777777" w:rsidR="00B81102" w:rsidRPr="00B81102" w:rsidRDefault="00B81102" w:rsidP="00B81102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E059A45" w14:textId="77777777" w:rsidR="00B81102" w:rsidRPr="00B81102" w:rsidRDefault="00B81102" w:rsidP="00B81102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7FC0E3B" w14:textId="77777777" w:rsidR="00B81102" w:rsidRPr="00B81102" w:rsidRDefault="00B81102" w:rsidP="00B81102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BBA93A5" w14:textId="77777777" w:rsidR="00B81102" w:rsidRPr="00B81102" w:rsidRDefault="00B81102" w:rsidP="00B81102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FBF1334" w14:textId="77777777" w:rsidR="00B81102" w:rsidRPr="00B81102" w:rsidRDefault="00B81102" w:rsidP="00B81102">
      <w:pPr>
        <w:tabs>
          <w:tab w:val="left" w:pos="426"/>
        </w:tabs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14:paraId="1050B23F" w14:textId="77777777" w:rsidR="00B81102" w:rsidRPr="00B81102" w:rsidRDefault="00B81102" w:rsidP="00B81102">
      <w:pPr>
        <w:tabs>
          <w:tab w:val="left" w:pos="426"/>
        </w:tabs>
        <w:spacing w:after="0"/>
        <w:ind w:firstLine="709"/>
        <w:jc w:val="center"/>
        <w:rPr>
          <w:rFonts w:ascii="Times New Roman" w:hAnsi="Times New Roman"/>
          <w:bCs/>
          <w:sz w:val="32"/>
          <w:szCs w:val="32"/>
        </w:rPr>
      </w:pPr>
      <w:r w:rsidRPr="00B81102">
        <w:rPr>
          <w:rFonts w:ascii="Times New Roman" w:hAnsi="Times New Roman"/>
          <w:bCs/>
          <w:sz w:val="32"/>
          <w:szCs w:val="32"/>
        </w:rPr>
        <w:t>РАБОЧАЯ  ПРОГРАММА УЧЕБНОЙ  ДИСЦИПЛИНЫ</w:t>
      </w:r>
    </w:p>
    <w:p w14:paraId="02D2D436" w14:textId="61446897" w:rsidR="00B81102" w:rsidRPr="00B81102" w:rsidRDefault="00B81102" w:rsidP="00B81102">
      <w:pPr>
        <w:jc w:val="center"/>
        <w:rPr>
          <w:rFonts w:ascii="Times New Roman" w:hAnsi="Times New Roman"/>
          <w:b/>
        </w:rPr>
      </w:pPr>
      <w:r w:rsidRPr="00B81102">
        <w:rPr>
          <w:rFonts w:ascii="Times New Roman" w:hAnsi="Times New Roman"/>
          <w:sz w:val="28"/>
          <w:szCs w:val="28"/>
        </w:rPr>
        <w:t>ОП.0</w:t>
      </w:r>
      <w:r w:rsidR="00FE733C">
        <w:rPr>
          <w:rFonts w:ascii="Times New Roman" w:hAnsi="Times New Roman"/>
          <w:sz w:val="28"/>
          <w:szCs w:val="28"/>
        </w:rPr>
        <w:t>2</w:t>
      </w:r>
      <w:r w:rsidRPr="00B81102">
        <w:rPr>
          <w:rFonts w:ascii="Times New Roman" w:hAnsi="Times New Roman"/>
          <w:sz w:val="28"/>
          <w:szCs w:val="28"/>
        </w:rPr>
        <w:t>. Электротехника</w:t>
      </w:r>
      <w:r w:rsidR="00FE733C">
        <w:rPr>
          <w:rFonts w:ascii="Times New Roman" w:hAnsi="Times New Roman"/>
          <w:sz w:val="28"/>
          <w:szCs w:val="28"/>
        </w:rPr>
        <w:t xml:space="preserve"> и электроника</w:t>
      </w:r>
    </w:p>
    <w:p w14:paraId="6D23CD5E" w14:textId="77777777" w:rsidR="00B81102" w:rsidRPr="00B81102" w:rsidRDefault="00B81102" w:rsidP="00B81102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118A805F" w14:textId="77777777" w:rsidR="00B81102" w:rsidRPr="00B81102" w:rsidRDefault="00B81102" w:rsidP="00B81102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096B723D" w14:textId="77777777" w:rsidR="00B81102" w:rsidRPr="00B81102" w:rsidRDefault="00B81102" w:rsidP="00B81102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7A0A4AB3" w14:textId="77777777" w:rsidR="00B81102" w:rsidRPr="00B81102" w:rsidRDefault="00B81102" w:rsidP="00B81102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77E0AC3C" w14:textId="77777777" w:rsidR="00B81102" w:rsidRPr="00B81102" w:rsidRDefault="00B81102" w:rsidP="00B81102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013C79B4" w14:textId="77777777" w:rsidR="00B81102" w:rsidRPr="00B81102" w:rsidRDefault="00B81102" w:rsidP="00B81102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0815A445" w14:textId="77777777" w:rsidR="00B81102" w:rsidRPr="00B81102" w:rsidRDefault="00B81102" w:rsidP="00B81102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414B8F2F" w14:textId="77777777" w:rsidR="00B81102" w:rsidRPr="00B81102" w:rsidRDefault="00B81102" w:rsidP="00B81102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0AC0D22F" w14:textId="77777777" w:rsidR="00B81102" w:rsidRPr="00B81102" w:rsidRDefault="00B81102" w:rsidP="00B81102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224C179D" w14:textId="77777777" w:rsidR="00B81102" w:rsidRPr="00B81102" w:rsidRDefault="00B81102" w:rsidP="00B81102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5C32A0E6" w14:textId="77777777" w:rsidR="00B81102" w:rsidRPr="00B81102" w:rsidRDefault="00B81102" w:rsidP="00B81102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1D53809B" w14:textId="77777777" w:rsidR="00B81102" w:rsidRPr="00B81102" w:rsidRDefault="00B81102" w:rsidP="00B81102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2779871D" w14:textId="77777777" w:rsidR="00B81102" w:rsidRPr="00B81102" w:rsidRDefault="00B81102" w:rsidP="00B81102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7C411DFA" w14:textId="77777777" w:rsidR="00B81102" w:rsidRPr="00B81102" w:rsidRDefault="00B81102" w:rsidP="00B81102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6927F3BB" w14:textId="77777777" w:rsidR="00B81102" w:rsidRPr="00B81102" w:rsidRDefault="00B81102" w:rsidP="00B81102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3CBE4D23" w14:textId="77777777" w:rsidR="00B81102" w:rsidRPr="00B81102" w:rsidRDefault="00B81102" w:rsidP="00B81102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6BA20962" w14:textId="77777777" w:rsidR="00B81102" w:rsidRPr="00B81102" w:rsidRDefault="00B81102" w:rsidP="00B81102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186D5D5F" w14:textId="77777777" w:rsidR="00FE733C" w:rsidRDefault="00FE733C" w:rsidP="00B81102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</w:rPr>
      </w:pPr>
    </w:p>
    <w:p w14:paraId="36A3CA4C" w14:textId="77777777" w:rsidR="00FE733C" w:rsidRDefault="00FE733C" w:rsidP="00B81102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</w:rPr>
      </w:pPr>
    </w:p>
    <w:p w14:paraId="424EF45B" w14:textId="77777777" w:rsidR="00B81102" w:rsidRPr="00B81102" w:rsidRDefault="00B81102" w:rsidP="00B81102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B81102">
        <w:rPr>
          <w:rFonts w:ascii="Times New Roman" w:eastAsia="Times New Roman" w:hAnsi="Times New Roman"/>
          <w:bCs/>
          <w:sz w:val="28"/>
          <w:szCs w:val="28"/>
        </w:rPr>
        <w:t>Сыктывкар, 2023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8647"/>
        <w:gridCol w:w="709"/>
      </w:tblGrid>
      <w:tr w:rsidR="00B81102" w:rsidRPr="00B81102" w14:paraId="193F7C4D" w14:textId="77777777" w:rsidTr="00073B4B">
        <w:trPr>
          <w:trHeight w:val="20"/>
        </w:trPr>
        <w:tc>
          <w:tcPr>
            <w:tcW w:w="8647" w:type="dxa"/>
            <w:shd w:val="clear" w:color="auto" w:fill="auto"/>
          </w:tcPr>
          <w:p w14:paraId="6A01155B" w14:textId="77777777" w:rsidR="00B81102" w:rsidRPr="00B81102" w:rsidRDefault="00B81102" w:rsidP="00B81102">
            <w:pPr>
              <w:tabs>
                <w:tab w:val="num" w:pos="644"/>
              </w:tabs>
              <w:ind w:left="6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10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br w:type="page"/>
            </w:r>
            <w:r w:rsidRPr="00B81102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709" w:type="dxa"/>
            <w:shd w:val="clear" w:color="auto" w:fill="auto"/>
          </w:tcPr>
          <w:p w14:paraId="469D3D25" w14:textId="77777777" w:rsidR="00B81102" w:rsidRPr="00B81102" w:rsidRDefault="00B81102" w:rsidP="00B81102">
            <w:pPr>
              <w:rPr>
                <w:rFonts w:ascii="Times New Roman" w:hAnsi="Times New Roman"/>
                <w:sz w:val="24"/>
                <w:szCs w:val="24"/>
              </w:rPr>
            </w:pPr>
            <w:r w:rsidRPr="00B81102">
              <w:rPr>
                <w:rFonts w:ascii="Times New Roman" w:hAnsi="Times New Roman"/>
                <w:sz w:val="24"/>
                <w:szCs w:val="24"/>
              </w:rPr>
              <w:t>стр</w:t>
            </w:r>
          </w:p>
        </w:tc>
      </w:tr>
      <w:tr w:rsidR="00B81102" w:rsidRPr="00B81102" w14:paraId="09601259" w14:textId="77777777" w:rsidTr="00073B4B">
        <w:trPr>
          <w:trHeight w:val="20"/>
        </w:trPr>
        <w:tc>
          <w:tcPr>
            <w:tcW w:w="8647" w:type="dxa"/>
            <w:shd w:val="clear" w:color="auto" w:fill="auto"/>
          </w:tcPr>
          <w:p w14:paraId="339050DE" w14:textId="77777777" w:rsidR="00B81102" w:rsidRPr="00B81102" w:rsidRDefault="00B81102" w:rsidP="00B81102">
            <w:pPr>
              <w:tabs>
                <w:tab w:val="num" w:pos="644"/>
              </w:tabs>
              <w:ind w:left="6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27B25A5" w14:textId="77777777" w:rsidR="00B81102" w:rsidRPr="00B81102" w:rsidRDefault="00B81102" w:rsidP="00B811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1102" w:rsidRPr="00B81102" w14:paraId="2E964835" w14:textId="77777777" w:rsidTr="00073B4B">
        <w:trPr>
          <w:trHeight w:val="850"/>
        </w:trPr>
        <w:tc>
          <w:tcPr>
            <w:tcW w:w="8647" w:type="dxa"/>
            <w:shd w:val="clear" w:color="auto" w:fill="auto"/>
          </w:tcPr>
          <w:p w14:paraId="45AC86EC" w14:textId="77777777" w:rsidR="00B81102" w:rsidRPr="00B81102" w:rsidRDefault="00B81102" w:rsidP="00B81102">
            <w:pPr>
              <w:numPr>
                <w:ilvl w:val="0"/>
                <w:numId w:val="1"/>
              </w:numPr>
              <w:tabs>
                <w:tab w:val="clear" w:pos="644"/>
                <w:tab w:val="num" w:pos="284"/>
                <w:tab w:val="num" w:pos="459"/>
              </w:tabs>
              <w:ind w:left="45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1102">
              <w:rPr>
                <w:rFonts w:ascii="Times New Roman" w:hAnsi="Times New Roman"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709" w:type="dxa"/>
            <w:shd w:val="clear" w:color="auto" w:fill="auto"/>
          </w:tcPr>
          <w:p w14:paraId="06C0D41E" w14:textId="77777777" w:rsidR="00B81102" w:rsidRPr="00B81102" w:rsidRDefault="00B81102" w:rsidP="00B81102">
            <w:pPr>
              <w:rPr>
                <w:rFonts w:ascii="Times New Roman" w:hAnsi="Times New Roman"/>
                <w:sz w:val="24"/>
                <w:szCs w:val="24"/>
              </w:rPr>
            </w:pPr>
            <w:r w:rsidRPr="00B8110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81102" w:rsidRPr="00B81102" w14:paraId="7BA9DBBB" w14:textId="77777777" w:rsidTr="00073B4B">
        <w:trPr>
          <w:trHeight w:val="850"/>
        </w:trPr>
        <w:tc>
          <w:tcPr>
            <w:tcW w:w="8647" w:type="dxa"/>
            <w:shd w:val="clear" w:color="auto" w:fill="auto"/>
          </w:tcPr>
          <w:p w14:paraId="565CF3C4" w14:textId="77777777" w:rsidR="00B81102" w:rsidRPr="00B81102" w:rsidRDefault="00B81102" w:rsidP="00B81102">
            <w:pPr>
              <w:numPr>
                <w:ilvl w:val="0"/>
                <w:numId w:val="1"/>
              </w:numPr>
              <w:tabs>
                <w:tab w:val="clear" w:pos="644"/>
                <w:tab w:val="num" w:pos="459"/>
              </w:tabs>
              <w:ind w:left="45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1102">
              <w:rPr>
                <w:rFonts w:ascii="Times New Roman" w:hAnsi="Times New Roman"/>
                <w:sz w:val="24"/>
                <w:szCs w:val="24"/>
              </w:rPr>
              <w:t>СТРУКТУРА И СОДЕРЖАНИЕ РАБОЧЕЙ ПРОГРАММЫ УЧЕБНОЙ ДИСЦИПЛИНЫ</w:t>
            </w:r>
          </w:p>
        </w:tc>
        <w:tc>
          <w:tcPr>
            <w:tcW w:w="709" w:type="dxa"/>
            <w:shd w:val="clear" w:color="auto" w:fill="auto"/>
          </w:tcPr>
          <w:p w14:paraId="4700903A" w14:textId="77777777" w:rsidR="00B81102" w:rsidRPr="00B81102" w:rsidRDefault="00B81102" w:rsidP="00B81102">
            <w:pPr>
              <w:rPr>
                <w:rFonts w:ascii="Times New Roman" w:hAnsi="Times New Roman"/>
                <w:sz w:val="24"/>
                <w:szCs w:val="24"/>
              </w:rPr>
            </w:pPr>
            <w:r w:rsidRPr="00B8110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81102" w:rsidRPr="00B81102" w14:paraId="71D9DC40" w14:textId="77777777" w:rsidTr="00073B4B">
        <w:trPr>
          <w:trHeight w:val="850"/>
        </w:trPr>
        <w:tc>
          <w:tcPr>
            <w:tcW w:w="8647" w:type="dxa"/>
            <w:shd w:val="clear" w:color="auto" w:fill="auto"/>
          </w:tcPr>
          <w:p w14:paraId="3E5F8CE5" w14:textId="77777777" w:rsidR="00B81102" w:rsidRPr="00B81102" w:rsidRDefault="00B81102" w:rsidP="00B81102">
            <w:pPr>
              <w:numPr>
                <w:ilvl w:val="0"/>
                <w:numId w:val="1"/>
              </w:numPr>
              <w:tabs>
                <w:tab w:val="clear" w:pos="644"/>
                <w:tab w:val="num" w:pos="459"/>
              </w:tabs>
              <w:ind w:left="45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1102">
              <w:rPr>
                <w:rFonts w:ascii="Times New Roman" w:hAnsi="Times New Roman"/>
                <w:sz w:val="24"/>
                <w:szCs w:val="24"/>
              </w:rPr>
              <w:t xml:space="preserve">УСЛОВИЯ РЕАЛИЗАЦИИ РАБОЧЕЙПРОГРАММЫ </w:t>
            </w:r>
          </w:p>
        </w:tc>
        <w:tc>
          <w:tcPr>
            <w:tcW w:w="709" w:type="dxa"/>
            <w:shd w:val="clear" w:color="auto" w:fill="auto"/>
          </w:tcPr>
          <w:p w14:paraId="72ACFFAF" w14:textId="77777777" w:rsidR="00B81102" w:rsidRPr="00B81102" w:rsidRDefault="00B81102" w:rsidP="00B81102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81102" w:rsidRPr="00B81102" w14:paraId="78DBB1EF" w14:textId="77777777" w:rsidTr="00073B4B">
        <w:trPr>
          <w:trHeight w:val="850"/>
        </w:trPr>
        <w:tc>
          <w:tcPr>
            <w:tcW w:w="8647" w:type="dxa"/>
            <w:shd w:val="clear" w:color="auto" w:fill="auto"/>
          </w:tcPr>
          <w:p w14:paraId="4DE370DF" w14:textId="77777777" w:rsidR="00B81102" w:rsidRPr="00B81102" w:rsidRDefault="00B81102" w:rsidP="00B81102">
            <w:pPr>
              <w:numPr>
                <w:ilvl w:val="0"/>
                <w:numId w:val="1"/>
              </w:numPr>
              <w:tabs>
                <w:tab w:val="clear" w:pos="644"/>
                <w:tab w:val="num" w:pos="459"/>
              </w:tabs>
              <w:ind w:left="45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1102">
              <w:rPr>
                <w:rFonts w:ascii="Times New Roman" w:hAnsi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709" w:type="dxa"/>
            <w:shd w:val="clear" w:color="auto" w:fill="auto"/>
          </w:tcPr>
          <w:p w14:paraId="296DEAF6" w14:textId="77777777" w:rsidR="00B81102" w:rsidRPr="00B81102" w:rsidRDefault="00B81102" w:rsidP="00B811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F462479" w14:textId="77777777" w:rsidR="00B81102" w:rsidRPr="00B81102" w:rsidRDefault="00B81102" w:rsidP="00B81102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r w:rsidRPr="00B81102">
        <w:rPr>
          <w:rFonts w:ascii="Times New Roman" w:hAnsi="Times New Roman"/>
          <w:i/>
          <w:sz w:val="24"/>
          <w:szCs w:val="24"/>
          <w:u w:val="single"/>
        </w:rPr>
        <w:br w:type="page"/>
      </w:r>
    </w:p>
    <w:p w14:paraId="60F1F92B" w14:textId="548ECFDE" w:rsidR="00B81102" w:rsidRPr="00B81102" w:rsidRDefault="00B81102" w:rsidP="00B81102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B81102">
        <w:rPr>
          <w:rFonts w:ascii="Times New Roman" w:eastAsia="Times New Roman" w:hAnsi="Times New Roman"/>
          <w:sz w:val="24"/>
          <w:szCs w:val="24"/>
        </w:rPr>
        <w:lastRenderedPageBreak/>
        <w:t>1.</w:t>
      </w:r>
      <w:r w:rsidRPr="00B81102">
        <w:rPr>
          <w:rFonts w:ascii="Times New Roman" w:eastAsia="Times New Roman" w:hAnsi="Times New Roman"/>
          <w:sz w:val="24"/>
          <w:szCs w:val="24"/>
        </w:rPr>
        <w:tab/>
        <w:t>ОБЩАЯ ХАРАКТЕРИСТИКА РАБОЧЕ</w:t>
      </w:r>
      <w:r w:rsidR="00495F8F">
        <w:rPr>
          <w:rFonts w:ascii="Times New Roman" w:eastAsia="Times New Roman" w:hAnsi="Times New Roman"/>
          <w:sz w:val="24"/>
          <w:szCs w:val="24"/>
        </w:rPr>
        <w:t xml:space="preserve">Й ПРОГРАММЫ УЧЕБНОЙ ДИСЦИПЛИНЫ </w:t>
      </w:r>
      <w:r w:rsidRPr="00B81102">
        <w:rPr>
          <w:rFonts w:ascii="Times New Roman" w:eastAsia="Times New Roman" w:hAnsi="Times New Roman"/>
          <w:sz w:val="24"/>
          <w:szCs w:val="24"/>
        </w:rPr>
        <w:t xml:space="preserve">ОП.02 </w:t>
      </w:r>
      <w:bookmarkStart w:id="0" w:name="_Hlk74787551"/>
      <w:r w:rsidR="00495F8F" w:rsidRPr="00495F8F">
        <w:rPr>
          <w:rFonts w:ascii="Times New Roman" w:eastAsia="Times New Roman" w:hAnsi="Times New Roman"/>
          <w:sz w:val="24"/>
          <w:szCs w:val="24"/>
        </w:rPr>
        <w:t>«</w:t>
      </w:r>
      <w:r w:rsidR="00495F8F" w:rsidRPr="00495F8F">
        <w:rPr>
          <w:rFonts w:ascii="Times New Roman" w:hAnsi="Times New Roman"/>
          <w:sz w:val="24"/>
          <w:szCs w:val="24"/>
        </w:rPr>
        <w:t>Электротехника и электроника</w:t>
      </w:r>
      <w:bookmarkEnd w:id="0"/>
      <w:r w:rsidRPr="00B81102">
        <w:rPr>
          <w:rFonts w:ascii="Times New Roman" w:eastAsia="Times New Roman" w:hAnsi="Times New Roman"/>
          <w:sz w:val="24"/>
          <w:szCs w:val="24"/>
        </w:rPr>
        <w:t>»</w:t>
      </w:r>
    </w:p>
    <w:p w14:paraId="3DF0BDD7" w14:textId="77777777" w:rsidR="00B81102" w:rsidRPr="00B81102" w:rsidRDefault="00B81102" w:rsidP="00B81102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B81102">
        <w:rPr>
          <w:rFonts w:ascii="Times New Roman" w:eastAsia="Times New Roman" w:hAnsi="Times New Roman"/>
          <w:sz w:val="24"/>
          <w:szCs w:val="24"/>
        </w:rPr>
        <w:t xml:space="preserve">1.1. </w:t>
      </w:r>
      <w:r w:rsidRPr="00B81102">
        <w:rPr>
          <w:rFonts w:ascii="Times New Roman" w:eastAsia="Times New Roman" w:hAnsi="Times New Roman"/>
          <w:b/>
          <w:sz w:val="24"/>
          <w:szCs w:val="24"/>
        </w:rPr>
        <w:t>Место дисциплины в структуре основной образовательной программы:</w:t>
      </w:r>
    </w:p>
    <w:p w14:paraId="5BF863DD" w14:textId="77777777" w:rsidR="009C4AE2" w:rsidRDefault="00495F8F" w:rsidP="009C4AE2">
      <w:pPr>
        <w:spacing w:before="110"/>
        <w:ind w:right="400" w:firstLine="5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ab/>
        <w:t xml:space="preserve">Учебная  дисциплина </w:t>
      </w:r>
      <w:r w:rsidR="00B81102" w:rsidRPr="00B81102">
        <w:rPr>
          <w:rFonts w:ascii="Times New Roman" w:eastAsia="Times New Roman" w:hAnsi="Times New Roman"/>
          <w:sz w:val="24"/>
          <w:szCs w:val="24"/>
        </w:rPr>
        <w:t xml:space="preserve">ОП.02 </w:t>
      </w:r>
      <w:r w:rsidRPr="00495F8F">
        <w:rPr>
          <w:rFonts w:ascii="Times New Roman" w:eastAsia="Times New Roman" w:hAnsi="Times New Roman"/>
          <w:sz w:val="24"/>
          <w:szCs w:val="24"/>
        </w:rPr>
        <w:t>«</w:t>
      </w:r>
      <w:r w:rsidRPr="00495F8F">
        <w:rPr>
          <w:rFonts w:ascii="Times New Roman" w:hAnsi="Times New Roman"/>
          <w:sz w:val="24"/>
          <w:szCs w:val="24"/>
        </w:rPr>
        <w:t>Электротехника и электроника</w:t>
      </w:r>
      <w:r w:rsidRPr="00B81102">
        <w:rPr>
          <w:rFonts w:ascii="Times New Roman" w:eastAsia="Times New Roman" w:hAnsi="Times New Roman"/>
          <w:sz w:val="24"/>
          <w:szCs w:val="24"/>
        </w:rPr>
        <w:t>»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B81102" w:rsidRPr="00B81102">
        <w:rPr>
          <w:rFonts w:ascii="Times New Roman" w:eastAsia="Times New Roman" w:hAnsi="Times New Roman"/>
          <w:sz w:val="24"/>
          <w:szCs w:val="24"/>
        </w:rPr>
        <w:t xml:space="preserve">является обязательной частью общепрофессионального цикла основной образовательной программы в соответствии с ФГОС по </w:t>
      </w:r>
      <w:r w:rsidR="00B81102" w:rsidRPr="00B81102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="009C4AE2">
        <w:rPr>
          <w:rFonts w:ascii="Times New Roman" w:eastAsia="Times New Roman" w:hAnsi="Times New Roman" w:cs="Times New Roman"/>
          <w:sz w:val="24"/>
          <w:lang w:eastAsia="en-US"/>
        </w:rPr>
        <w:t xml:space="preserve">специальности </w:t>
      </w:r>
      <w:r w:rsidR="00B81102" w:rsidRPr="00B81102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="009C4AE2" w:rsidRPr="009C4AE2">
        <w:rPr>
          <w:rFonts w:ascii="Times New Roman" w:hAnsi="Times New Roman" w:cs="Times New Roman"/>
          <w:sz w:val="24"/>
          <w:szCs w:val="24"/>
        </w:rPr>
        <w:t xml:space="preserve">23.02.01. </w:t>
      </w:r>
      <w:r w:rsidR="009C4AE2">
        <w:rPr>
          <w:rFonts w:ascii="Times New Roman" w:hAnsi="Times New Roman" w:cs="Times New Roman"/>
          <w:sz w:val="24"/>
          <w:szCs w:val="24"/>
        </w:rPr>
        <w:t>«</w:t>
      </w:r>
      <w:r w:rsidR="009C4AE2" w:rsidRPr="009C4AE2">
        <w:rPr>
          <w:rFonts w:ascii="Times New Roman" w:hAnsi="Times New Roman" w:cs="Times New Roman"/>
          <w:sz w:val="24"/>
          <w:szCs w:val="24"/>
        </w:rPr>
        <w:t>Организация перевозок и управления  на автомобильном транспорте</w:t>
      </w:r>
      <w:r w:rsidR="009C4AE2">
        <w:rPr>
          <w:rFonts w:ascii="Times New Roman" w:hAnsi="Times New Roman" w:cs="Times New Roman"/>
          <w:sz w:val="24"/>
          <w:szCs w:val="24"/>
        </w:rPr>
        <w:t>».</w:t>
      </w:r>
    </w:p>
    <w:p w14:paraId="085C4D5A" w14:textId="631C00F5" w:rsidR="00B81102" w:rsidRPr="00B81102" w:rsidRDefault="009C4AE2" w:rsidP="009C4AE2">
      <w:pPr>
        <w:spacing w:before="110"/>
        <w:ind w:right="400" w:firstLine="566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1102" w:rsidRPr="00B8110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Особое значение дисциплина имеет при формировании и развитии </w:t>
      </w:r>
      <w:r w:rsidR="00B81102" w:rsidRPr="00B81102">
        <w:rPr>
          <w:rFonts w:ascii="Times New Roman" w:eastAsia="Times New Roman" w:hAnsi="Times New Roman" w:cs="Times New Roman"/>
          <w:sz w:val="24"/>
          <w:lang w:eastAsia="en-US"/>
        </w:rPr>
        <w:t>ОК</w:t>
      </w:r>
      <w:r w:rsidR="00B81102" w:rsidRPr="00B8110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="00B81102" w:rsidRPr="00B81102">
        <w:rPr>
          <w:rFonts w:ascii="Times New Roman" w:eastAsia="Times New Roman" w:hAnsi="Times New Roman" w:cs="Times New Roman"/>
          <w:sz w:val="24"/>
          <w:lang w:eastAsia="en-US"/>
        </w:rPr>
        <w:t>01</w:t>
      </w:r>
      <w:r w:rsidR="00B81102" w:rsidRPr="00B81102">
        <w:rPr>
          <w:rFonts w:ascii="Times New Roman" w:eastAsia="Times New Roman" w:hAnsi="Times New Roman" w:cs="Times New Roman"/>
          <w:spacing w:val="4"/>
          <w:sz w:val="24"/>
          <w:lang w:eastAsia="en-US"/>
        </w:rPr>
        <w:t xml:space="preserve"> </w:t>
      </w:r>
      <w:r w:rsidR="00B81102" w:rsidRPr="00B81102">
        <w:rPr>
          <w:rFonts w:ascii="Times New Roman" w:eastAsia="Times New Roman" w:hAnsi="Times New Roman" w:cs="Times New Roman"/>
          <w:sz w:val="24"/>
          <w:lang w:eastAsia="en-US"/>
        </w:rPr>
        <w:t>-</w:t>
      </w:r>
      <w:r w:rsidR="00B81102" w:rsidRPr="00B81102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="00B81102" w:rsidRPr="00B81102">
        <w:rPr>
          <w:rFonts w:ascii="Times New Roman" w:eastAsia="Times New Roman" w:hAnsi="Times New Roman" w:cs="Times New Roman"/>
          <w:sz w:val="24"/>
          <w:lang w:eastAsia="en-US"/>
        </w:rPr>
        <w:t>ОК</w:t>
      </w:r>
      <w:r w:rsidR="00B81102" w:rsidRPr="00B8110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="00B81102" w:rsidRPr="00B81102">
        <w:rPr>
          <w:rFonts w:ascii="Times New Roman" w:eastAsia="Times New Roman" w:hAnsi="Times New Roman" w:cs="Times New Roman"/>
          <w:sz w:val="24"/>
          <w:lang w:eastAsia="en-US"/>
        </w:rPr>
        <w:t xml:space="preserve">9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3"/>
        <w:gridCol w:w="8646"/>
      </w:tblGrid>
      <w:tr w:rsidR="00B81102" w:rsidRPr="00B81102" w14:paraId="62CDA485" w14:textId="77777777" w:rsidTr="00073B4B">
        <w:tc>
          <w:tcPr>
            <w:tcW w:w="993" w:type="dxa"/>
          </w:tcPr>
          <w:p w14:paraId="581036CF" w14:textId="77777777" w:rsidR="00B81102" w:rsidRPr="00B81102" w:rsidRDefault="00B81102" w:rsidP="00B811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46" w:type="dxa"/>
          </w:tcPr>
          <w:p w14:paraId="01137720" w14:textId="77777777" w:rsidR="00B81102" w:rsidRPr="00B81102" w:rsidRDefault="00B81102" w:rsidP="00B81102">
            <w:pPr>
              <w:jc w:val="center"/>
              <w:rPr>
                <w:rFonts w:ascii="Times New Roman" w:hAnsi="Times New Roman"/>
              </w:rPr>
            </w:pPr>
            <w:r w:rsidRPr="00B81102">
              <w:rPr>
                <w:rFonts w:ascii="Times New Roman" w:hAnsi="Times New Roman"/>
                <w:iCs/>
              </w:rPr>
              <w:t>Наименование общих компетенций</w:t>
            </w:r>
          </w:p>
        </w:tc>
      </w:tr>
      <w:tr w:rsidR="00B81102" w:rsidRPr="00B81102" w14:paraId="64E1BFEC" w14:textId="77777777" w:rsidTr="00073B4B">
        <w:tc>
          <w:tcPr>
            <w:tcW w:w="993" w:type="dxa"/>
          </w:tcPr>
          <w:p w14:paraId="062D6E5E" w14:textId="77777777" w:rsidR="00B81102" w:rsidRPr="00B81102" w:rsidRDefault="00B81102" w:rsidP="00B81102">
            <w:pPr>
              <w:rPr>
                <w:rFonts w:ascii="Times New Roman" w:hAnsi="Times New Roman"/>
              </w:rPr>
            </w:pPr>
            <w:r w:rsidRPr="00B81102">
              <w:rPr>
                <w:rFonts w:ascii="Times New Roman" w:hAnsi="Times New Roman"/>
                <w:bCs/>
                <w:iCs/>
              </w:rPr>
              <w:t>ОК 01</w:t>
            </w:r>
          </w:p>
        </w:tc>
        <w:tc>
          <w:tcPr>
            <w:tcW w:w="8646" w:type="dxa"/>
          </w:tcPr>
          <w:p w14:paraId="17EFC83E" w14:textId="77777777" w:rsidR="00B81102" w:rsidRPr="00B81102" w:rsidRDefault="00B81102" w:rsidP="00B81102">
            <w:pPr>
              <w:spacing w:line="247" w:lineRule="exact"/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B81102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B81102" w:rsidRPr="00B81102" w14:paraId="5F69DFC1" w14:textId="77777777" w:rsidTr="00073B4B">
        <w:tc>
          <w:tcPr>
            <w:tcW w:w="993" w:type="dxa"/>
          </w:tcPr>
          <w:p w14:paraId="438CB2ED" w14:textId="77777777" w:rsidR="00B81102" w:rsidRPr="00B81102" w:rsidRDefault="00B81102" w:rsidP="00B81102">
            <w:pPr>
              <w:rPr>
                <w:rFonts w:ascii="Times New Roman" w:hAnsi="Times New Roman"/>
              </w:rPr>
            </w:pPr>
            <w:r w:rsidRPr="00B81102">
              <w:rPr>
                <w:rFonts w:ascii="Times New Roman" w:hAnsi="Times New Roman"/>
              </w:rPr>
              <w:t>ОК 02</w:t>
            </w:r>
          </w:p>
        </w:tc>
        <w:tc>
          <w:tcPr>
            <w:tcW w:w="8646" w:type="dxa"/>
          </w:tcPr>
          <w:p w14:paraId="07B9010C" w14:textId="77777777" w:rsidR="00B81102" w:rsidRPr="00B81102" w:rsidRDefault="00B81102" w:rsidP="00B811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102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B81102" w:rsidRPr="00B81102" w14:paraId="74C7F3AF" w14:textId="77777777" w:rsidTr="00073B4B">
        <w:tc>
          <w:tcPr>
            <w:tcW w:w="993" w:type="dxa"/>
          </w:tcPr>
          <w:p w14:paraId="7BB9EA5E" w14:textId="77777777" w:rsidR="00B81102" w:rsidRPr="00B81102" w:rsidRDefault="00B81102" w:rsidP="00B81102">
            <w:pPr>
              <w:rPr>
                <w:rFonts w:ascii="Times New Roman" w:hAnsi="Times New Roman"/>
              </w:rPr>
            </w:pPr>
            <w:r w:rsidRPr="00B81102">
              <w:rPr>
                <w:rFonts w:ascii="Times New Roman" w:hAnsi="Times New Roman"/>
              </w:rPr>
              <w:t>ОК 03</w:t>
            </w:r>
          </w:p>
        </w:tc>
        <w:tc>
          <w:tcPr>
            <w:tcW w:w="8646" w:type="dxa"/>
          </w:tcPr>
          <w:p w14:paraId="266110A3" w14:textId="77777777" w:rsidR="00B81102" w:rsidRPr="00B81102" w:rsidRDefault="00B81102" w:rsidP="00B811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102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B81102" w:rsidRPr="00B81102" w14:paraId="03F47EEA" w14:textId="77777777" w:rsidTr="00073B4B">
        <w:tc>
          <w:tcPr>
            <w:tcW w:w="993" w:type="dxa"/>
          </w:tcPr>
          <w:p w14:paraId="35DC82CD" w14:textId="77777777" w:rsidR="00B81102" w:rsidRPr="00B81102" w:rsidRDefault="00B81102" w:rsidP="00B81102">
            <w:pPr>
              <w:rPr>
                <w:rFonts w:ascii="Times New Roman" w:hAnsi="Times New Roman"/>
              </w:rPr>
            </w:pPr>
            <w:r w:rsidRPr="00B81102">
              <w:rPr>
                <w:rFonts w:ascii="Times New Roman" w:hAnsi="Times New Roman"/>
              </w:rPr>
              <w:t>ОК 04</w:t>
            </w:r>
          </w:p>
        </w:tc>
        <w:tc>
          <w:tcPr>
            <w:tcW w:w="8646" w:type="dxa"/>
          </w:tcPr>
          <w:p w14:paraId="6792C09F" w14:textId="77777777" w:rsidR="00B81102" w:rsidRPr="00B81102" w:rsidRDefault="00B81102" w:rsidP="00B811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102"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</w:tc>
      </w:tr>
      <w:tr w:rsidR="00B81102" w:rsidRPr="00B81102" w14:paraId="675E0E72" w14:textId="77777777" w:rsidTr="00073B4B">
        <w:tc>
          <w:tcPr>
            <w:tcW w:w="993" w:type="dxa"/>
          </w:tcPr>
          <w:p w14:paraId="55B580BE" w14:textId="77777777" w:rsidR="00B81102" w:rsidRPr="00B81102" w:rsidRDefault="00B81102" w:rsidP="00B81102">
            <w:pPr>
              <w:rPr>
                <w:rFonts w:ascii="Times New Roman" w:hAnsi="Times New Roman"/>
              </w:rPr>
            </w:pPr>
            <w:r w:rsidRPr="00B81102">
              <w:rPr>
                <w:rFonts w:ascii="Times New Roman" w:hAnsi="Times New Roman"/>
              </w:rPr>
              <w:t>ОК 05</w:t>
            </w:r>
          </w:p>
        </w:tc>
        <w:tc>
          <w:tcPr>
            <w:tcW w:w="8646" w:type="dxa"/>
          </w:tcPr>
          <w:p w14:paraId="2F18D988" w14:textId="77777777" w:rsidR="00B81102" w:rsidRPr="00B81102" w:rsidRDefault="00B81102" w:rsidP="00B811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102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B81102" w:rsidRPr="00B81102" w14:paraId="607A3FF6" w14:textId="77777777" w:rsidTr="00073B4B">
        <w:tc>
          <w:tcPr>
            <w:tcW w:w="993" w:type="dxa"/>
          </w:tcPr>
          <w:p w14:paraId="1E5D15AA" w14:textId="77777777" w:rsidR="00B81102" w:rsidRPr="00B81102" w:rsidRDefault="00B81102" w:rsidP="00B81102">
            <w:pPr>
              <w:rPr>
                <w:rFonts w:ascii="Times New Roman" w:hAnsi="Times New Roman"/>
              </w:rPr>
            </w:pPr>
            <w:r w:rsidRPr="00B81102">
              <w:rPr>
                <w:rFonts w:ascii="Times New Roman" w:hAnsi="Times New Roman"/>
              </w:rPr>
              <w:t>ОК 06</w:t>
            </w:r>
          </w:p>
        </w:tc>
        <w:tc>
          <w:tcPr>
            <w:tcW w:w="8646" w:type="dxa"/>
          </w:tcPr>
          <w:p w14:paraId="7414E3F6" w14:textId="77777777" w:rsidR="00B81102" w:rsidRPr="00B81102" w:rsidRDefault="00B81102" w:rsidP="00B811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102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B81102" w:rsidRPr="00B81102" w14:paraId="4BFECAB1" w14:textId="77777777" w:rsidTr="00073B4B">
        <w:trPr>
          <w:trHeight w:val="1175"/>
        </w:trPr>
        <w:tc>
          <w:tcPr>
            <w:tcW w:w="993" w:type="dxa"/>
          </w:tcPr>
          <w:p w14:paraId="4CF4BA46" w14:textId="77777777" w:rsidR="00B81102" w:rsidRPr="00B81102" w:rsidRDefault="00B81102" w:rsidP="00B81102">
            <w:pPr>
              <w:rPr>
                <w:rFonts w:ascii="Times New Roman" w:hAnsi="Times New Roman"/>
              </w:rPr>
            </w:pPr>
            <w:r w:rsidRPr="00B81102">
              <w:rPr>
                <w:rFonts w:ascii="Times New Roman" w:hAnsi="Times New Roman"/>
              </w:rPr>
              <w:t>ОК 07</w:t>
            </w:r>
          </w:p>
        </w:tc>
        <w:tc>
          <w:tcPr>
            <w:tcW w:w="8646" w:type="dxa"/>
          </w:tcPr>
          <w:p w14:paraId="639AFD93" w14:textId="77777777" w:rsidR="00B81102" w:rsidRPr="00B81102" w:rsidRDefault="00B81102" w:rsidP="00B811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102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B81102" w:rsidRPr="00B81102" w14:paraId="0D0B8008" w14:textId="77777777" w:rsidTr="00073B4B">
        <w:tc>
          <w:tcPr>
            <w:tcW w:w="993" w:type="dxa"/>
          </w:tcPr>
          <w:p w14:paraId="08B2BD6C" w14:textId="77777777" w:rsidR="00B81102" w:rsidRPr="00B81102" w:rsidRDefault="00B81102" w:rsidP="00B81102">
            <w:pPr>
              <w:rPr>
                <w:rFonts w:ascii="Times New Roman" w:hAnsi="Times New Roman"/>
              </w:rPr>
            </w:pPr>
            <w:r w:rsidRPr="00B81102">
              <w:rPr>
                <w:rFonts w:ascii="Times New Roman" w:hAnsi="Times New Roman"/>
              </w:rPr>
              <w:t>ОК 08</w:t>
            </w:r>
          </w:p>
        </w:tc>
        <w:tc>
          <w:tcPr>
            <w:tcW w:w="8646" w:type="dxa"/>
          </w:tcPr>
          <w:p w14:paraId="4C1998E6" w14:textId="77777777" w:rsidR="00B81102" w:rsidRPr="00B81102" w:rsidRDefault="00B81102" w:rsidP="00B811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102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B81102" w:rsidRPr="00B81102" w14:paraId="78B9A939" w14:textId="77777777" w:rsidTr="00073B4B">
        <w:tc>
          <w:tcPr>
            <w:tcW w:w="993" w:type="dxa"/>
          </w:tcPr>
          <w:p w14:paraId="0D3B6988" w14:textId="77777777" w:rsidR="00B81102" w:rsidRPr="00B81102" w:rsidRDefault="00B81102" w:rsidP="00B81102">
            <w:pPr>
              <w:rPr>
                <w:rFonts w:ascii="Times New Roman" w:hAnsi="Times New Roman"/>
              </w:rPr>
            </w:pPr>
            <w:r w:rsidRPr="00B81102">
              <w:rPr>
                <w:rFonts w:ascii="Times New Roman" w:hAnsi="Times New Roman"/>
              </w:rPr>
              <w:t>ОК 09</w:t>
            </w:r>
          </w:p>
        </w:tc>
        <w:tc>
          <w:tcPr>
            <w:tcW w:w="8646" w:type="dxa"/>
          </w:tcPr>
          <w:p w14:paraId="3B4C49D8" w14:textId="77777777" w:rsidR="00B81102" w:rsidRPr="00B81102" w:rsidRDefault="00B81102" w:rsidP="00B811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102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14:paraId="059DF409" w14:textId="77777777" w:rsidR="00B81102" w:rsidRPr="00B81102" w:rsidRDefault="00B81102" w:rsidP="00B81102">
      <w:pPr>
        <w:jc w:val="both"/>
        <w:rPr>
          <w:rFonts w:ascii="Times New Roman" w:eastAsia="Times New Roman" w:hAnsi="Times New Roman"/>
          <w:sz w:val="24"/>
          <w:szCs w:val="24"/>
        </w:rPr>
      </w:pPr>
    </w:p>
    <w:p w14:paraId="17A7A85B" w14:textId="77777777" w:rsidR="00B81102" w:rsidRPr="00B81102" w:rsidRDefault="00B81102" w:rsidP="00B81102">
      <w:pPr>
        <w:jc w:val="both"/>
        <w:rPr>
          <w:rFonts w:ascii="Times New Roman" w:eastAsia="Times New Roman" w:hAnsi="Times New Roman"/>
          <w:sz w:val="24"/>
          <w:szCs w:val="24"/>
        </w:rPr>
      </w:pPr>
    </w:p>
    <w:p w14:paraId="15F26F8C" w14:textId="77777777" w:rsidR="00B81102" w:rsidRPr="00B81102" w:rsidRDefault="00B81102" w:rsidP="00B81102">
      <w:pPr>
        <w:jc w:val="both"/>
        <w:rPr>
          <w:rFonts w:ascii="Times New Roman" w:eastAsia="Times New Roman" w:hAnsi="Times New Roman"/>
          <w:sz w:val="24"/>
          <w:szCs w:val="24"/>
        </w:rPr>
      </w:pPr>
    </w:p>
    <w:p w14:paraId="10AE0216" w14:textId="77777777" w:rsidR="00B81102" w:rsidRPr="00B81102" w:rsidRDefault="00B81102" w:rsidP="00B81102">
      <w:pPr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B81102">
        <w:rPr>
          <w:rFonts w:ascii="Times New Roman" w:eastAsia="Times New Roman" w:hAnsi="Times New Roman"/>
          <w:sz w:val="24"/>
          <w:szCs w:val="24"/>
        </w:rPr>
        <w:t>1.2.</w:t>
      </w:r>
      <w:r w:rsidRPr="00B81102">
        <w:rPr>
          <w:rFonts w:ascii="Times New Roman" w:eastAsia="Times New Roman" w:hAnsi="Times New Roman"/>
          <w:b/>
          <w:sz w:val="24"/>
          <w:szCs w:val="24"/>
        </w:rPr>
        <w:t>Цель и планируемые результаты освоения дисциплины:</w:t>
      </w:r>
    </w:p>
    <w:p w14:paraId="7E92D09E" w14:textId="77777777" w:rsidR="00B81102" w:rsidRPr="00B81102" w:rsidRDefault="00B81102" w:rsidP="00B81102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B81102">
        <w:rPr>
          <w:rFonts w:ascii="Times New Roman" w:eastAsia="Times New Roman" w:hAnsi="Times New Roman"/>
          <w:sz w:val="24"/>
          <w:szCs w:val="24"/>
        </w:rPr>
        <w:t>В рамках программы учебного дисциплины обучающимися осваиваются умения и знания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13"/>
        <w:gridCol w:w="4816"/>
        <w:gridCol w:w="3235"/>
      </w:tblGrid>
      <w:tr w:rsidR="00B81102" w:rsidRPr="00B81102" w14:paraId="39B0DB64" w14:textId="77777777" w:rsidTr="00073B4B">
        <w:trPr>
          <w:trHeight w:val="831"/>
        </w:trPr>
        <w:tc>
          <w:tcPr>
            <w:tcW w:w="1413" w:type="dxa"/>
            <w:vAlign w:val="center"/>
          </w:tcPr>
          <w:p w14:paraId="615A3A4D" w14:textId="77777777" w:rsidR="00B81102" w:rsidRPr="00B81102" w:rsidRDefault="00B81102" w:rsidP="00B81102">
            <w:pPr>
              <w:spacing w:after="200" w:line="276" w:lineRule="auto"/>
              <w:jc w:val="center"/>
              <w:rPr>
                <w:rFonts w:ascii="Times New Roman" w:hAnsi="Times New Roman" w:cstheme="minorBidi"/>
                <w:b/>
                <w:sz w:val="24"/>
                <w:szCs w:val="24"/>
              </w:rPr>
            </w:pPr>
            <w:r w:rsidRPr="00B81102">
              <w:rPr>
                <w:rFonts w:ascii="Times New Roman" w:hAnsi="Times New Roman" w:cstheme="minorBidi"/>
                <w:b/>
                <w:sz w:val="24"/>
                <w:szCs w:val="24"/>
              </w:rPr>
              <w:t>Код</w:t>
            </w:r>
          </w:p>
          <w:p w14:paraId="5D7B9462" w14:textId="77777777" w:rsidR="00B81102" w:rsidRPr="00B81102" w:rsidRDefault="00B81102" w:rsidP="00B81102">
            <w:pPr>
              <w:spacing w:after="200" w:line="276" w:lineRule="auto"/>
              <w:jc w:val="center"/>
              <w:rPr>
                <w:rFonts w:ascii="Times New Roman" w:hAnsi="Times New Roman" w:cstheme="minorBidi"/>
                <w:sz w:val="18"/>
                <w:szCs w:val="18"/>
              </w:rPr>
            </w:pPr>
            <w:r w:rsidRPr="00B81102">
              <w:rPr>
                <w:rFonts w:ascii="Times New Roman" w:hAnsi="Times New Roman" w:cstheme="minorBidi"/>
                <w:sz w:val="18"/>
                <w:szCs w:val="18"/>
              </w:rPr>
              <w:t>ПК, ОК, ЛР</w:t>
            </w:r>
          </w:p>
        </w:tc>
        <w:tc>
          <w:tcPr>
            <w:tcW w:w="4816" w:type="dxa"/>
            <w:vAlign w:val="center"/>
          </w:tcPr>
          <w:p w14:paraId="68F84978" w14:textId="77777777" w:rsidR="00B81102" w:rsidRPr="00B81102" w:rsidRDefault="00B81102" w:rsidP="00B81102">
            <w:pPr>
              <w:spacing w:after="200" w:line="276" w:lineRule="auto"/>
              <w:jc w:val="center"/>
              <w:rPr>
                <w:rFonts w:ascii="Times New Roman" w:hAnsi="Times New Roman" w:cstheme="minorBidi"/>
                <w:b/>
                <w:sz w:val="24"/>
                <w:szCs w:val="24"/>
              </w:rPr>
            </w:pPr>
            <w:r w:rsidRPr="00B81102">
              <w:rPr>
                <w:rFonts w:ascii="Times New Roman" w:hAnsi="Times New Roman" w:cstheme="minorBidi"/>
                <w:b/>
                <w:sz w:val="24"/>
                <w:szCs w:val="24"/>
              </w:rPr>
              <w:t>Умения</w:t>
            </w:r>
          </w:p>
        </w:tc>
        <w:tc>
          <w:tcPr>
            <w:tcW w:w="3235" w:type="dxa"/>
            <w:vAlign w:val="center"/>
          </w:tcPr>
          <w:p w14:paraId="18276094" w14:textId="77777777" w:rsidR="00B81102" w:rsidRPr="00B81102" w:rsidRDefault="00B81102" w:rsidP="00B81102">
            <w:pPr>
              <w:spacing w:after="200" w:line="276" w:lineRule="auto"/>
              <w:jc w:val="center"/>
              <w:rPr>
                <w:rFonts w:ascii="Times New Roman" w:hAnsi="Times New Roman" w:cstheme="minorBidi"/>
                <w:b/>
                <w:sz w:val="24"/>
                <w:szCs w:val="24"/>
              </w:rPr>
            </w:pPr>
            <w:r w:rsidRPr="00B81102">
              <w:rPr>
                <w:rFonts w:ascii="Times New Roman" w:hAnsi="Times New Roman" w:cstheme="minorBidi"/>
                <w:b/>
                <w:sz w:val="24"/>
                <w:szCs w:val="24"/>
              </w:rPr>
              <w:t>Знания</w:t>
            </w:r>
          </w:p>
        </w:tc>
      </w:tr>
      <w:tr w:rsidR="00C2624A" w:rsidRPr="00B81102" w14:paraId="0FC5A020" w14:textId="77777777" w:rsidTr="00073B4B">
        <w:trPr>
          <w:trHeight w:val="134"/>
        </w:trPr>
        <w:tc>
          <w:tcPr>
            <w:tcW w:w="1413" w:type="dxa"/>
          </w:tcPr>
          <w:p w14:paraId="50DD6C0F" w14:textId="77777777" w:rsidR="00C2624A" w:rsidRPr="00B81102" w:rsidRDefault="00C2624A" w:rsidP="00C2624A">
            <w:pPr>
              <w:spacing w:after="200" w:line="276" w:lineRule="auto"/>
              <w:jc w:val="both"/>
              <w:rPr>
                <w:rFonts w:ascii="Times New Roman" w:hAnsi="Times New Roman" w:cstheme="minorBidi"/>
                <w:sz w:val="24"/>
                <w:szCs w:val="24"/>
              </w:rPr>
            </w:pPr>
          </w:p>
          <w:p w14:paraId="59876865" w14:textId="77777777" w:rsidR="00C2624A" w:rsidRPr="00B81102" w:rsidRDefault="00C2624A" w:rsidP="00C2624A">
            <w:pPr>
              <w:spacing w:after="200" w:line="276" w:lineRule="auto"/>
              <w:jc w:val="both"/>
              <w:rPr>
                <w:rFonts w:ascii="Times New Roman" w:hAnsi="Times New Roman" w:cstheme="minorBidi"/>
                <w:sz w:val="22"/>
                <w:szCs w:val="22"/>
              </w:rPr>
            </w:pPr>
            <w:r w:rsidRPr="00B81102">
              <w:rPr>
                <w:rFonts w:ascii="Times New Roman" w:hAnsi="Times New Roman" w:cstheme="minorBidi"/>
                <w:sz w:val="22"/>
                <w:szCs w:val="22"/>
              </w:rPr>
              <w:t>ОК 1 – 9</w:t>
            </w:r>
          </w:p>
          <w:p w14:paraId="03983D49" w14:textId="77777777" w:rsidR="00C2624A" w:rsidRPr="00B81102" w:rsidRDefault="00C2624A" w:rsidP="00C2624A">
            <w:pPr>
              <w:spacing w:after="200" w:line="276" w:lineRule="auto"/>
              <w:jc w:val="both"/>
              <w:rPr>
                <w:rFonts w:ascii="Times New Roman" w:hAnsi="Times New Roman" w:cstheme="minorBidi"/>
                <w:sz w:val="24"/>
                <w:szCs w:val="24"/>
              </w:rPr>
            </w:pPr>
            <w:r w:rsidRPr="00B81102">
              <w:rPr>
                <w:rFonts w:ascii="Times New Roman" w:hAnsi="Times New Roman" w:cstheme="minorBidi"/>
                <w:sz w:val="22"/>
                <w:szCs w:val="22"/>
              </w:rPr>
              <w:t>ЛР 10</w:t>
            </w:r>
          </w:p>
        </w:tc>
        <w:tc>
          <w:tcPr>
            <w:tcW w:w="4816" w:type="dxa"/>
          </w:tcPr>
          <w:p w14:paraId="3EF25D1F" w14:textId="77777777" w:rsidR="00C2624A" w:rsidRPr="00D829E2" w:rsidRDefault="00C2624A" w:rsidP="00C2624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9E2">
              <w:rPr>
                <w:rFonts w:ascii="Times New Roman" w:hAnsi="Times New Roman"/>
                <w:sz w:val="24"/>
                <w:szCs w:val="24"/>
              </w:rPr>
              <w:t>производить расчет параметров электрических цепей;</w:t>
            </w:r>
          </w:p>
          <w:p w14:paraId="72EB34B1" w14:textId="77777777" w:rsidR="00C2624A" w:rsidRPr="00D829E2" w:rsidRDefault="00C2624A" w:rsidP="00C2624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9E2">
              <w:rPr>
                <w:rFonts w:ascii="Times New Roman" w:hAnsi="Times New Roman"/>
                <w:sz w:val="24"/>
                <w:szCs w:val="24"/>
              </w:rPr>
              <w:t>- собирать электрические схемы и проверять их работу;</w:t>
            </w:r>
          </w:p>
          <w:p w14:paraId="4451609D" w14:textId="77777777" w:rsidR="00C2624A" w:rsidRPr="00D829E2" w:rsidRDefault="00C2624A" w:rsidP="00C2624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9E2">
              <w:rPr>
                <w:rFonts w:ascii="Times New Roman" w:hAnsi="Times New Roman"/>
                <w:sz w:val="24"/>
                <w:szCs w:val="24"/>
              </w:rPr>
              <w:t>- читать и собирать простейшие схемы с использованием полупроводниковых</w:t>
            </w:r>
          </w:p>
          <w:p w14:paraId="00F439AF" w14:textId="77777777" w:rsidR="00C2624A" w:rsidRPr="00D829E2" w:rsidRDefault="00C2624A" w:rsidP="00C2624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9E2">
              <w:rPr>
                <w:rFonts w:ascii="Times New Roman" w:hAnsi="Times New Roman"/>
                <w:sz w:val="24"/>
                <w:szCs w:val="24"/>
              </w:rPr>
              <w:t>приборов;</w:t>
            </w:r>
          </w:p>
          <w:p w14:paraId="3C459213" w14:textId="3455AF77" w:rsidR="00C2624A" w:rsidRPr="00B81102" w:rsidRDefault="00C2624A" w:rsidP="00C2624A">
            <w:pPr>
              <w:spacing w:after="200" w:line="276" w:lineRule="auto"/>
              <w:jc w:val="both"/>
              <w:rPr>
                <w:rFonts w:ascii="Times New Roman" w:hAnsi="Times New Roman" w:cstheme="minorBidi"/>
                <w:sz w:val="24"/>
                <w:szCs w:val="24"/>
              </w:rPr>
            </w:pPr>
            <w:r w:rsidRPr="00D829E2">
              <w:rPr>
                <w:rFonts w:ascii="Times New Roman" w:hAnsi="Times New Roman"/>
                <w:sz w:val="24"/>
                <w:szCs w:val="24"/>
              </w:rPr>
              <w:t>- определять тип микросхем по маркировке;</w:t>
            </w:r>
          </w:p>
        </w:tc>
        <w:tc>
          <w:tcPr>
            <w:tcW w:w="3235" w:type="dxa"/>
          </w:tcPr>
          <w:p w14:paraId="5639273F" w14:textId="77777777" w:rsidR="00C2624A" w:rsidRPr="00D829E2" w:rsidRDefault="00C2624A" w:rsidP="00C2624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9E2">
              <w:rPr>
                <w:rFonts w:ascii="Times New Roman" w:hAnsi="Times New Roman"/>
                <w:sz w:val="24"/>
                <w:szCs w:val="24"/>
              </w:rPr>
              <w:t>методы преобразования электрической энергии.</w:t>
            </w:r>
          </w:p>
          <w:p w14:paraId="0A8208B9" w14:textId="50FF1A1E" w:rsidR="00D56B3B" w:rsidRDefault="00C2624A" w:rsidP="00D56B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9E2">
              <w:rPr>
                <w:rFonts w:ascii="Times New Roman" w:hAnsi="Times New Roman"/>
                <w:sz w:val="24"/>
                <w:szCs w:val="24"/>
              </w:rPr>
              <w:t>- сущность физических процессов, происходящих в электрических и магнитных цепях,</w:t>
            </w:r>
            <w:r w:rsidR="006512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29E2">
              <w:rPr>
                <w:rFonts w:ascii="Times New Roman" w:hAnsi="Times New Roman"/>
                <w:sz w:val="24"/>
                <w:szCs w:val="24"/>
              </w:rPr>
              <w:t>порядок расчета их параметров;</w:t>
            </w:r>
          </w:p>
          <w:p w14:paraId="69E1726A" w14:textId="39955BBA" w:rsidR="00D56B3B" w:rsidRDefault="00D56B3B" w:rsidP="00D56B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C2624A" w:rsidRPr="00D829E2">
              <w:rPr>
                <w:rFonts w:ascii="Times New Roman" w:hAnsi="Times New Roman"/>
                <w:sz w:val="24"/>
                <w:szCs w:val="24"/>
              </w:rPr>
              <w:t>преобразование переменного тока в постоянный;</w:t>
            </w:r>
          </w:p>
          <w:p w14:paraId="5AB5E957" w14:textId="08EF411A" w:rsidR="00C2624A" w:rsidRPr="00B81102" w:rsidRDefault="00C2624A" w:rsidP="00D56B3B">
            <w:pPr>
              <w:jc w:val="both"/>
              <w:rPr>
                <w:rFonts w:ascii="Times New Roman" w:hAnsi="Times New Roman" w:cstheme="minorBidi"/>
                <w:sz w:val="24"/>
                <w:szCs w:val="24"/>
              </w:rPr>
            </w:pPr>
            <w:r w:rsidRPr="00D829E2">
              <w:rPr>
                <w:rFonts w:ascii="Times New Roman" w:hAnsi="Times New Roman"/>
                <w:sz w:val="24"/>
                <w:szCs w:val="24"/>
              </w:rPr>
              <w:t>- усиление и генерирование электрических сигналов.</w:t>
            </w:r>
          </w:p>
        </w:tc>
      </w:tr>
    </w:tbl>
    <w:p w14:paraId="2B9CA638" w14:textId="77777777" w:rsidR="00B81102" w:rsidRPr="00B81102" w:rsidRDefault="00B81102" w:rsidP="00B81102">
      <w:pPr>
        <w:spacing w:after="0" w:line="272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A18DD5" w14:textId="77777777" w:rsidR="00B81102" w:rsidRPr="00B81102" w:rsidRDefault="00B81102" w:rsidP="00B81102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sz w:val="16"/>
          <w:szCs w:val="16"/>
        </w:rPr>
      </w:pPr>
    </w:p>
    <w:p w14:paraId="57CAF5E6" w14:textId="77777777" w:rsidR="00B81102" w:rsidRPr="00B81102" w:rsidRDefault="00B81102" w:rsidP="00B81102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0486A5F" w14:textId="77777777" w:rsidR="00B81102" w:rsidRPr="00B81102" w:rsidRDefault="00B81102" w:rsidP="00B81102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52594FB" w14:textId="77777777" w:rsidR="00B81102" w:rsidRPr="00B81102" w:rsidRDefault="00B81102" w:rsidP="00B81102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DD12C2F" w14:textId="77777777" w:rsidR="00B81102" w:rsidRPr="00B81102" w:rsidRDefault="00B81102" w:rsidP="00B81102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C990075" w14:textId="77777777" w:rsidR="00B81102" w:rsidRPr="00B81102" w:rsidRDefault="00B81102" w:rsidP="00B81102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4B36C3C" w14:textId="77777777" w:rsidR="00B81102" w:rsidRPr="00B81102" w:rsidRDefault="00B81102" w:rsidP="00B81102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24C0A93" w14:textId="77777777" w:rsidR="00B81102" w:rsidRPr="00B81102" w:rsidRDefault="00B81102" w:rsidP="00B81102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A3E5589" w14:textId="77777777" w:rsidR="00B81102" w:rsidRPr="00B81102" w:rsidRDefault="00B81102" w:rsidP="00B81102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4644217" w14:textId="77777777" w:rsidR="00B81102" w:rsidRPr="00B81102" w:rsidRDefault="00B81102" w:rsidP="00B81102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5482441" w14:textId="77777777" w:rsidR="00B81102" w:rsidRPr="00B81102" w:rsidRDefault="00B81102" w:rsidP="00B81102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BA3986D" w14:textId="77777777" w:rsidR="00B81102" w:rsidRPr="00B81102" w:rsidRDefault="00B81102" w:rsidP="00B81102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E1B33AA" w14:textId="77777777" w:rsidR="00B81102" w:rsidRPr="00B81102" w:rsidRDefault="00B81102" w:rsidP="00B81102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499BEBA" w14:textId="77777777" w:rsidR="00B81102" w:rsidRPr="00B81102" w:rsidRDefault="00B81102" w:rsidP="00B81102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936A15C" w14:textId="77777777" w:rsidR="00B81102" w:rsidRPr="00B81102" w:rsidRDefault="00B81102" w:rsidP="00B81102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FD944AC" w14:textId="77777777" w:rsidR="00B81102" w:rsidRPr="00B81102" w:rsidRDefault="00B81102" w:rsidP="00B81102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D2C7D28" w14:textId="77777777" w:rsidR="00B81102" w:rsidRPr="00B81102" w:rsidRDefault="00B81102" w:rsidP="00B81102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ECA5F58" w14:textId="77777777" w:rsidR="00B81102" w:rsidRPr="00B81102" w:rsidRDefault="00B81102" w:rsidP="00B81102">
      <w:pPr>
        <w:jc w:val="center"/>
        <w:rPr>
          <w:rFonts w:ascii="Times New Roman" w:hAnsi="Times New Roman"/>
          <w:b/>
          <w:sz w:val="24"/>
          <w:szCs w:val="24"/>
        </w:rPr>
      </w:pPr>
      <w:r w:rsidRPr="00B81102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14:paraId="24B87788" w14:textId="77777777" w:rsidR="00B81102" w:rsidRPr="00B81102" w:rsidRDefault="00B81102" w:rsidP="00B81102">
      <w:pPr>
        <w:rPr>
          <w:rFonts w:ascii="Times New Roman" w:hAnsi="Times New Roman"/>
          <w:sz w:val="24"/>
          <w:szCs w:val="24"/>
        </w:rPr>
      </w:pPr>
      <w:r w:rsidRPr="00B81102">
        <w:rPr>
          <w:rFonts w:ascii="Times New Roman" w:hAnsi="Times New Roman"/>
          <w:b/>
          <w:sz w:val="24"/>
          <w:szCs w:val="24"/>
        </w:rPr>
        <w:t>2.1.Объем учебной дисциплины и виды учебной работы</w:t>
      </w:r>
    </w:p>
    <w:tbl>
      <w:tblPr>
        <w:tblW w:w="4888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609"/>
        <w:gridCol w:w="1023"/>
      </w:tblGrid>
      <w:tr w:rsidR="00B81102" w:rsidRPr="00B81102" w14:paraId="6A979FE6" w14:textId="77777777" w:rsidTr="00073B4B">
        <w:tc>
          <w:tcPr>
            <w:tcW w:w="4469" w:type="pct"/>
            <w:shd w:val="clear" w:color="auto" w:fill="auto"/>
          </w:tcPr>
          <w:p w14:paraId="53CE5799" w14:textId="77777777" w:rsidR="00B81102" w:rsidRPr="00B81102" w:rsidRDefault="00B81102" w:rsidP="00B81102">
            <w:pPr>
              <w:rPr>
                <w:rFonts w:ascii="Times New Roman" w:hAnsi="Times New Roman"/>
                <w:sz w:val="24"/>
                <w:szCs w:val="24"/>
              </w:rPr>
            </w:pPr>
            <w:r w:rsidRPr="00B81102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531" w:type="pct"/>
            <w:shd w:val="clear" w:color="auto" w:fill="auto"/>
          </w:tcPr>
          <w:p w14:paraId="2E037574" w14:textId="77777777" w:rsidR="00B81102" w:rsidRPr="00B81102" w:rsidRDefault="00B81102" w:rsidP="00B8110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81102">
              <w:rPr>
                <w:rFonts w:ascii="Times New Roman" w:hAnsi="Times New Roman"/>
                <w:iCs/>
                <w:sz w:val="24"/>
                <w:szCs w:val="24"/>
              </w:rPr>
              <w:t xml:space="preserve">Объем </w:t>
            </w:r>
          </w:p>
          <w:p w14:paraId="55BDBA0E" w14:textId="77777777" w:rsidR="00B81102" w:rsidRPr="00B81102" w:rsidRDefault="00B81102" w:rsidP="00B8110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81102">
              <w:rPr>
                <w:rFonts w:ascii="Times New Roman" w:hAnsi="Times New Roman"/>
                <w:iCs/>
                <w:sz w:val="24"/>
                <w:szCs w:val="24"/>
              </w:rPr>
              <w:t>в часах</w:t>
            </w:r>
          </w:p>
        </w:tc>
      </w:tr>
      <w:tr w:rsidR="00B81102" w:rsidRPr="00B81102" w14:paraId="19A3C53A" w14:textId="77777777" w:rsidTr="00073B4B">
        <w:tc>
          <w:tcPr>
            <w:tcW w:w="4469" w:type="pct"/>
            <w:shd w:val="clear" w:color="auto" w:fill="auto"/>
          </w:tcPr>
          <w:p w14:paraId="55DE1B36" w14:textId="77777777" w:rsidR="00B81102" w:rsidRPr="00B81102" w:rsidRDefault="00B81102" w:rsidP="00B81102">
            <w:pPr>
              <w:tabs>
                <w:tab w:val="left" w:pos="4800"/>
              </w:tabs>
              <w:rPr>
                <w:rFonts w:ascii="Times New Roman" w:hAnsi="Times New Roman"/>
                <w:sz w:val="24"/>
                <w:szCs w:val="24"/>
              </w:rPr>
            </w:pPr>
            <w:r w:rsidRPr="00B81102">
              <w:rPr>
                <w:rFonts w:ascii="Times New Roman" w:eastAsia="Times New Roman" w:hAnsi="Times New Roman" w:cs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531" w:type="pct"/>
            <w:shd w:val="clear" w:color="auto" w:fill="auto"/>
          </w:tcPr>
          <w:p w14:paraId="44C6CC98" w14:textId="71A04F06" w:rsidR="00B81102" w:rsidRPr="00B81102" w:rsidRDefault="003E6894" w:rsidP="00B8110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150</w:t>
            </w:r>
          </w:p>
        </w:tc>
      </w:tr>
      <w:tr w:rsidR="00B81102" w:rsidRPr="00B81102" w14:paraId="30EECAFF" w14:textId="77777777" w:rsidTr="00073B4B">
        <w:tc>
          <w:tcPr>
            <w:tcW w:w="4469" w:type="pct"/>
            <w:shd w:val="clear" w:color="auto" w:fill="auto"/>
          </w:tcPr>
          <w:p w14:paraId="3AD20C06" w14:textId="77777777" w:rsidR="00B81102" w:rsidRPr="00B81102" w:rsidRDefault="00B81102" w:rsidP="00B81102">
            <w:pPr>
              <w:rPr>
                <w:rFonts w:ascii="Times New Roman" w:hAnsi="Times New Roman"/>
                <w:sz w:val="24"/>
                <w:szCs w:val="24"/>
              </w:rPr>
            </w:pPr>
            <w:r w:rsidRPr="00B81102">
              <w:rPr>
                <w:rFonts w:ascii="Times New Roman" w:eastAsia="Times New Roman" w:hAnsi="Times New Roman" w:cs="Times New Roman"/>
                <w:b/>
              </w:rPr>
              <w:t>в т.ч. в форме практической подготовки</w:t>
            </w:r>
          </w:p>
        </w:tc>
        <w:tc>
          <w:tcPr>
            <w:tcW w:w="531" w:type="pct"/>
            <w:shd w:val="clear" w:color="auto" w:fill="auto"/>
          </w:tcPr>
          <w:p w14:paraId="272426BC" w14:textId="77777777" w:rsidR="00B81102" w:rsidRPr="00B81102" w:rsidRDefault="00B81102" w:rsidP="00B81102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B81102" w:rsidRPr="00B81102" w14:paraId="4B0D7F8C" w14:textId="77777777" w:rsidTr="00073B4B">
        <w:tc>
          <w:tcPr>
            <w:tcW w:w="4469" w:type="pct"/>
            <w:shd w:val="clear" w:color="auto" w:fill="auto"/>
          </w:tcPr>
          <w:p w14:paraId="53EE642A" w14:textId="77777777" w:rsidR="00B81102" w:rsidRPr="00B81102" w:rsidRDefault="00B81102" w:rsidP="00B81102">
            <w:pPr>
              <w:rPr>
                <w:rFonts w:ascii="Times New Roman" w:hAnsi="Times New Roman"/>
                <w:sz w:val="24"/>
                <w:szCs w:val="24"/>
              </w:rPr>
            </w:pPr>
            <w:r w:rsidRPr="00B81102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31" w:type="pct"/>
            <w:shd w:val="clear" w:color="auto" w:fill="auto"/>
          </w:tcPr>
          <w:p w14:paraId="7B857CB1" w14:textId="77777777" w:rsidR="00B81102" w:rsidRPr="00B81102" w:rsidRDefault="00B81102" w:rsidP="00B81102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B81102" w:rsidRPr="00B81102" w14:paraId="4E5A709A" w14:textId="77777777" w:rsidTr="00073B4B">
        <w:trPr>
          <w:trHeight w:val="472"/>
        </w:trPr>
        <w:tc>
          <w:tcPr>
            <w:tcW w:w="4469" w:type="pct"/>
            <w:shd w:val="clear" w:color="auto" w:fill="auto"/>
          </w:tcPr>
          <w:p w14:paraId="5FE2F167" w14:textId="77777777" w:rsidR="00B81102" w:rsidRPr="00B81102" w:rsidRDefault="00B81102" w:rsidP="00B81102">
            <w:pPr>
              <w:ind w:left="885"/>
              <w:rPr>
                <w:rFonts w:ascii="Times New Roman" w:hAnsi="Times New Roman"/>
                <w:sz w:val="24"/>
                <w:szCs w:val="24"/>
              </w:rPr>
            </w:pPr>
            <w:r w:rsidRPr="00B81102">
              <w:rPr>
                <w:rFonts w:ascii="Times New Roman" w:eastAsia="Times New Roman" w:hAnsi="Times New Roman" w:cs="Times New Roman"/>
              </w:rPr>
              <w:t>теоретическое обучение</w:t>
            </w:r>
          </w:p>
        </w:tc>
        <w:tc>
          <w:tcPr>
            <w:tcW w:w="531" w:type="pct"/>
            <w:shd w:val="clear" w:color="auto" w:fill="auto"/>
          </w:tcPr>
          <w:p w14:paraId="2053EA91" w14:textId="09888FA2" w:rsidR="00B81102" w:rsidRPr="00B81102" w:rsidRDefault="003E6894" w:rsidP="00B8110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50</w:t>
            </w:r>
          </w:p>
        </w:tc>
      </w:tr>
      <w:tr w:rsidR="00B81102" w:rsidRPr="00B81102" w14:paraId="5D7EC5A7" w14:textId="77777777" w:rsidTr="00073B4B">
        <w:tc>
          <w:tcPr>
            <w:tcW w:w="4469" w:type="pct"/>
            <w:shd w:val="clear" w:color="auto" w:fill="auto"/>
          </w:tcPr>
          <w:p w14:paraId="7E9E990F" w14:textId="77777777" w:rsidR="00B81102" w:rsidRPr="00B81102" w:rsidRDefault="00B81102" w:rsidP="00B81102">
            <w:pPr>
              <w:ind w:left="885"/>
              <w:rPr>
                <w:rFonts w:ascii="Times New Roman" w:hAnsi="Times New Roman"/>
                <w:sz w:val="24"/>
                <w:szCs w:val="24"/>
              </w:rPr>
            </w:pPr>
            <w:r w:rsidRPr="00B81102">
              <w:rPr>
                <w:rFonts w:ascii="Times New Roman" w:hAnsi="Times New Roman"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531" w:type="pct"/>
            <w:shd w:val="clear" w:color="auto" w:fill="auto"/>
          </w:tcPr>
          <w:p w14:paraId="2562E1D7" w14:textId="32F7BED9" w:rsidR="00B81102" w:rsidRPr="00B81102" w:rsidRDefault="00D36EB0" w:rsidP="00B8110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42</w:t>
            </w:r>
          </w:p>
        </w:tc>
      </w:tr>
      <w:tr w:rsidR="00B81102" w:rsidRPr="00B81102" w14:paraId="0BD37D30" w14:textId="77777777" w:rsidTr="00073B4B">
        <w:tc>
          <w:tcPr>
            <w:tcW w:w="4469" w:type="pct"/>
            <w:shd w:val="clear" w:color="auto" w:fill="auto"/>
          </w:tcPr>
          <w:p w14:paraId="63717B9F" w14:textId="77777777" w:rsidR="00B81102" w:rsidRPr="00B81102" w:rsidRDefault="00B81102" w:rsidP="00B81102">
            <w:pPr>
              <w:ind w:left="885"/>
              <w:rPr>
                <w:rFonts w:ascii="Times New Roman" w:hAnsi="Times New Roman"/>
                <w:sz w:val="24"/>
                <w:szCs w:val="24"/>
              </w:rPr>
            </w:pPr>
            <w:r w:rsidRPr="00B81102">
              <w:rPr>
                <w:rFonts w:ascii="Times New Roman" w:eastAsia="Times New Roman" w:hAnsi="Times New Roman" w:cs="Times New Roman"/>
              </w:rPr>
              <w:t>практические занятия</w:t>
            </w:r>
            <w:r w:rsidRPr="00B81102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  <w:tc>
          <w:tcPr>
            <w:tcW w:w="531" w:type="pct"/>
            <w:shd w:val="clear" w:color="auto" w:fill="auto"/>
          </w:tcPr>
          <w:p w14:paraId="13A06871" w14:textId="1648216F" w:rsidR="00B81102" w:rsidRPr="00B81102" w:rsidRDefault="00D36EB0" w:rsidP="00B8110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</w:tr>
      <w:tr w:rsidR="00D4414E" w:rsidRPr="00B81102" w14:paraId="202D5236" w14:textId="77777777" w:rsidTr="00073B4B">
        <w:tc>
          <w:tcPr>
            <w:tcW w:w="4469" w:type="pct"/>
            <w:shd w:val="clear" w:color="auto" w:fill="auto"/>
          </w:tcPr>
          <w:p w14:paraId="08D59BCA" w14:textId="7AB01CF3" w:rsidR="00D4414E" w:rsidRPr="00B81102" w:rsidRDefault="00D4414E" w:rsidP="003D1101">
            <w:pPr>
              <w:ind w:left="885"/>
              <w:rPr>
                <w:rFonts w:ascii="Times New Roman" w:eastAsia="Times New Roman" w:hAnsi="Times New Roman" w:cs="Times New Roman"/>
              </w:rPr>
            </w:pPr>
            <w:r w:rsidRPr="00D4414E">
              <w:rPr>
                <w:rFonts w:ascii="Times New Roman" w:eastAsia="Times New Roman" w:hAnsi="Times New Roman" w:cs="Times New Roman"/>
              </w:rPr>
              <w:t xml:space="preserve">контрольные работы </w:t>
            </w:r>
          </w:p>
        </w:tc>
        <w:tc>
          <w:tcPr>
            <w:tcW w:w="531" w:type="pct"/>
            <w:shd w:val="clear" w:color="auto" w:fill="auto"/>
          </w:tcPr>
          <w:p w14:paraId="05C636B4" w14:textId="652BEA2F" w:rsidR="00D4414E" w:rsidRPr="00B81102" w:rsidRDefault="00D4414E" w:rsidP="00B8110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</w:tr>
      <w:tr w:rsidR="00B81102" w:rsidRPr="00B81102" w14:paraId="1306CABB" w14:textId="77777777" w:rsidTr="00073B4B">
        <w:tc>
          <w:tcPr>
            <w:tcW w:w="4469" w:type="pct"/>
            <w:shd w:val="clear" w:color="auto" w:fill="auto"/>
          </w:tcPr>
          <w:p w14:paraId="4B764E83" w14:textId="77777777" w:rsidR="00B81102" w:rsidRPr="00B81102" w:rsidRDefault="00B81102" w:rsidP="00B81102">
            <w:pPr>
              <w:rPr>
                <w:rFonts w:ascii="Times New Roman" w:hAnsi="Times New Roman"/>
                <w:sz w:val="24"/>
                <w:szCs w:val="24"/>
              </w:rPr>
            </w:pPr>
            <w:r w:rsidRPr="00B81102">
              <w:rPr>
                <w:rFonts w:ascii="Times New Roman" w:eastAsia="Times New Roman" w:hAnsi="Times New Roman" w:cs="Times New Roman"/>
                <w:i/>
              </w:rPr>
              <w:t xml:space="preserve">               Самостоятельная работа </w:t>
            </w:r>
          </w:p>
        </w:tc>
        <w:tc>
          <w:tcPr>
            <w:tcW w:w="531" w:type="pct"/>
            <w:shd w:val="clear" w:color="auto" w:fill="auto"/>
          </w:tcPr>
          <w:p w14:paraId="14AEDAA6" w14:textId="19A96654" w:rsidR="00B81102" w:rsidRPr="00B81102" w:rsidRDefault="003E6894" w:rsidP="00B8110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50</w:t>
            </w:r>
          </w:p>
        </w:tc>
      </w:tr>
      <w:tr w:rsidR="00B81102" w:rsidRPr="00B81102" w14:paraId="3D5805E4" w14:textId="77777777" w:rsidTr="00073B4B">
        <w:trPr>
          <w:trHeight w:val="113"/>
        </w:trPr>
        <w:tc>
          <w:tcPr>
            <w:tcW w:w="4469" w:type="pct"/>
            <w:tcBorders>
              <w:right w:val="single" w:sz="4" w:space="0" w:color="auto"/>
            </w:tcBorders>
            <w:shd w:val="clear" w:color="auto" w:fill="auto"/>
          </w:tcPr>
          <w:p w14:paraId="069C12CC" w14:textId="77777777" w:rsidR="00B81102" w:rsidRPr="00B81102" w:rsidRDefault="00B81102" w:rsidP="00B81102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81102">
              <w:rPr>
                <w:rFonts w:ascii="Times New Roman" w:eastAsia="Times New Roman" w:hAnsi="Times New Roman" w:cs="Times New Roman"/>
                <w:b/>
                <w:iCs/>
              </w:rPr>
              <w:t xml:space="preserve">              Промежуточная аттестация</w:t>
            </w:r>
            <w:r w:rsidRPr="00B81102">
              <w:rPr>
                <w:rFonts w:ascii="Times New Roman" w:hAnsi="Times New Roman"/>
                <w:iCs/>
                <w:sz w:val="24"/>
                <w:szCs w:val="24"/>
              </w:rPr>
              <w:t xml:space="preserve"> – </w:t>
            </w:r>
            <w:r w:rsidRPr="00B8110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дифференцированный  зачет</w:t>
            </w:r>
          </w:p>
        </w:tc>
        <w:tc>
          <w:tcPr>
            <w:tcW w:w="531" w:type="pct"/>
            <w:tcBorders>
              <w:left w:val="single" w:sz="4" w:space="0" w:color="auto"/>
            </w:tcBorders>
            <w:shd w:val="clear" w:color="auto" w:fill="auto"/>
          </w:tcPr>
          <w:p w14:paraId="2C89CBB1" w14:textId="77777777" w:rsidR="00B81102" w:rsidRPr="00B81102" w:rsidRDefault="00B81102" w:rsidP="00B81102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81102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14:paraId="74E6C554" w14:textId="77777777" w:rsidR="00B81102" w:rsidRPr="00B81102" w:rsidRDefault="00B81102" w:rsidP="00B81102">
      <w:pPr>
        <w:rPr>
          <w:rFonts w:ascii="Times New Roman" w:hAnsi="Times New Roman"/>
          <w:b/>
          <w:i/>
          <w:sz w:val="24"/>
          <w:szCs w:val="24"/>
        </w:rPr>
      </w:pPr>
    </w:p>
    <w:p w14:paraId="542D2EFC" w14:textId="77777777" w:rsidR="00B81102" w:rsidRPr="00B81102" w:rsidRDefault="00B81102" w:rsidP="00B81102">
      <w:pPr>
        <w:rPr>
          <w:rFonts w:ascii="Times New Roman" w:hAnsi="Times New Roman"/>
          <w:b/>
          <w:i/>
          <w:sz w:val="24"/>
          <w:szCs w:val="24"/>
        </w:rPr>
      </w:pPr>
    </w:p>
    <w:p w14:paraId="647062F8" w14:textId="77777777" w:rsidR="00B81102" w:rsidRPr="00B81102" w:rsidRDefault="00B81102" w:rsidP="00B81102">
      <w:pPr>
        <w:rPr>
          <w:rFonts w:ascii="Times New Roman" w:hAnsi="Times New Roman"/>
          <w:b/>
          <w:i/>
          <w:sz w:val="24"/>
          <w:szCs w:val="24"/>
        </w:rPr>
      </w:pPr>
    </w:p>
    <w:p w14:paraId="4691B3BD" w14:textId="77777777" w:rsidR="00B81102" w:rsidRPr="00B81102" w:rsidRDefault="00B81102" w:rsidP="00B81102">
      <w:pPr>
        <w:rPr>
          <w:rFonts w:ascii="Times New Roman" w:hAnsi="Times New Roman"/>
          <w:b/>
          <w:i/>
          <w:sz w:val="24"/>
          <w:szCs w:val="24"/>
        </w:rPr>
      </w:pPr>
    </w:p>
    <w:p w14:paraId="5EA925DC" w14:textId="77777777" w:rsidR="00B81102" w:rsidRPr="00B81102" w:rsidRDefault="00B81102" w:rsidP="00B81102">
      <w:pPr>
        <w:rPr>
          <w:rFonts w:ascii="Times New Roman" w:hAnsi="Times New Roman"/>
          <w:b/>
          <w:i/>
          <w:sz w:val="24"/>
          <w:szCs w:val="24"/>
        </w:rPr>
      </w:pPr>
    </w:p>
    <w:p w14:paraId="1A1E5EB6" w14:textId="77777777" w:rsidR="00B81102" w:rsidRPr="00B81102" w:rsidRDefault="00B81102" w:rsidP="00B81102">
      <w:pPr>
        <w:rPr>
          <w:rFonts w:ascii="Times New Roman" w:hAnsi="Times New Roman"/>
          <w:b/>
          <w:i/>
          <w:sz w:val="24"/>
          <w:szCs w:val="24"/>
        </w:rPr>
      </w:pPr>
    </w:p>
    <w:p w14:paraId="1A243447" w14:textId="77777777" w:rsidR="00B81102" w:rsidRPr="00B81102" w:rsidRDefault="00B81102" w:rsidP="00B81102">
      <w:pPr>
        <w:rPr>
          <w:rFonts w:ascii="Times New Roman" w:hAnsi="Times New Roman"/>
          <w:b/>
          <w:i/>
          <w:sz w:val="24"/>
          <w:szCs w:val="24"/>
        </w:rPr>
      </w:pPr>
    </w:p>
    <w:p w14:paraId="79F63832" w14:textId="77777777" w:rsidR="00B81102" w:rsidRPr="00B81102" w:rsidRDefault="00B81102" w:rsidP="00B81102">
      <w:pPr>
        <w:rPr>
          <w:rFonts w:ascii="Times New Roman" w:hAnsi="Times New Roman"/>
          <w:b/>
          <w:i/>
          <w:sz w:val="24"/>
          <w:szCs w:val="24"/>
        </w:rPr>
      </w:pPr>
    </w:p>
    <w:p w14:paraId="75D6BD0A" w14:textId="77777777" w:rsidR="00B81102" w:rsidRPr="00B81102" w:rsidRDefault="00B81102" w:rsidP="00B81102">
      <w:pPr>
        <w:rPr>
          <w:rFonts w:ascii="Times New Roman" w:hAnsi="Times New Roman"/>
          <w:b/>
          <w:i/>
          <w:sz w:val="24"/>
          <w:szCs w:val="24"/>
        </w:rPr>
      </w:pPr>
    </w:p>
    <w:p w14:paraId="4A1F119B" w14:textId="77777777" w:rsidR="00B81102" w:rsidRPr="00B81102" w:rsidRDefault="00B81102" w:rsidP="00B81102">
      <w:pPr>
        <w:rPr>
          <w:rFonts w:ascii="Times New Roman" w:hAnsi="Times New Roman"/>
          <w:b/>
          <w:i/>
          <w:sz w:val="24"/>
          <w:szCs w:val="24"/>
        </w:rPr>
      </w:pPr>
    </w:p>
    <w:p w14:paraId="24F35395" w14:textId="77777777" w:rsidR="00B81102" w:rsidRPr="00B81102" w:rsidRDefault="00B81102" w:rsidP="00B81102">
      <w:pPr>
        <w:rPr>
          <w:rFonts w:ascii="Times New Roman" w:hAnsi="Times New Roman"/>
          <w:b/>
          <w:i/>
          <w:sz w:val="24"/>
          <w:szCs w:val="24"/>
        </w:rPr>
      </w:pPr>
    </w:p>
    <w:p w14:paraId="25DA40AA" w14:textId="77777777" w:rsidR="00B81102" w:rsidRPr="00B81102" w:rsidRDefault="00B81102" w:rsidP="00B81102">
      <w:pPr>
        <w:rPr>
          <w:rFonts w:ascii="Times New Roman" w:hAnsi="Times New Roman"/>
          <w:b/>
          <w:i/>
          <w:sz w:val="24"/>
          <w:szCs w:val="24"/>
        </w:rPr>
      </w:pPr>
    </w:p>
    <w:p w14:paraId="40EF82D0" w14:textId="77777777" w:rsidR="00B81102" w:rsidRPr="00B81102" w:rsidRDefault="00B81102" w:rsidP="00B81102">
      <w:pPr>
        <w:rPr>
          <w:rFonts w:ascii="Times New Roman" w:hAnsi="Times New Roman"/>
          <w:b/>
          <w:i/>
          <w:sz w:val="24"/>
          <w:szCs w:val="24"/>
        </w:rPr>
      </w:pPr>
    </w:p>
    <w:p w14:paraId="3F7A4339" w14:textId="77777777" w:rsidR="00B81102" w:rsidRPr="00B81102" w:rsidRDefault="00B81102" w:rsidP="00B81102">
      <w:pPr>
        <w:rPr>
          <w:rFonts w:ascii="Times New Roman" w:hAnsi="Times New Roman"/>
          <w:b/>
          <w:i/>
          <w:sz w:val="24"/>
          <w:szCs w:val="24"/>
        </w:rPr>
        <w:sectPr w:rsidR="00B81102" w:rsidRPr="00B81102" w:rsidSect="00B510EE">
          <w:footerReference w:type="default" r:id="rId7"/>
          <w:footerReference w:type="first" r:id="rId8"/>
          <w:pgSz w:w="11906" w:h="16838"/>
          <w:pgMar w:top="851" w:right="851" w:bottom="851" w:left="1418" w:header="709" w:footer="709" w:gutter="0"/>
          <w:cols w:space="720"/>
          <w:titlePg/>
          <w:docGrid w:linePitch="299"/>
        </w:sectPr>
      </w:pPr>
    </w:p>
    <w:p w14:paraId="130C6469" w14:textId="77777777" w:rsidR="00487A97" w:rsidRPr="003F73B3" w:rsidRDefault="00487A97" w:rsidP="00487A97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103BB75" w14:textId="2A5F07A1" w:rsidR="00FC223E" w:rsidRPr="00FC223E" w:rsidRDefault="00FC223E" w:rsidP="00FC223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C223E">
        <w:rPr>
          <w:rFonts w:ascii="Times New Roman" w:eastAsia="Times New Roman" w:hAnsi="Times New Roman" w:cs="Times New Roman"/>
          <w:b/>
          <w:sz w:val="24"/>
          <w:szCs w:val="24"/>
        </w:rPr>
        <w:t>2.2. Тематический план и содержание учебной дисциплины «ОП.0</w:t>
      </w:r>
      <w:r w:rsidR="00A45FAA" w:rsidRPr="00A45FAA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FC223E">
        <w:rPr>
          <w:rFonts w:ascii="Times New Roman" w:eastAsia="Times New Roman" w:hAnsi="Times New Roman" w:cs="Times New Roman"/>
          <w:b/>
          <w:sz w:val="24"/>
          <w:szCs w:val="24"/>
        </w:rPr>
        <w:t>. Электротехника и электроника»</w:t>
      </w:r>
    </w:p>
    <w:p w14:paraId="073B1ACD" w14:textId="77777777" w:rsidR="00FC223E" w:rsidRPr="00FC223E" w:rsidRDefault="00FC223E" w:rsidP="00FC22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tbl>
      <w:tblPr>
        <w:tblW w:w="14997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125"/>
        <w:gridCol w:w="8960"/>
        <w:gridCol w:w="1106"/>
        <w:gridCol w:w="2806"/>
      </w:tblGrid>
      <w:tr w:rsidR="00FC223E" w:rsidRPr="00FC223E" w14:paraId="19FFF2DC" w14:textId="77777777" w:rsidTr="00FC223E">
        <w:trPr>
          <w:trHeight w:val="23"/>
        </w:trPr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7FCCCC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E04E12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1FBADB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в часах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034A2" w14:textId="50EAFF4D" w:rsidR="00FC223E" w:rsidRPr="00FC223E" w:rsidRDefault="00D248D0" w:rsidP="00D248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48D0">
              <w:rPr>
                <w:rFonts w:ascii="Times New Roman" w:eastAsia="Times New Roman" w:hAnsi="Times New Roman" w:cs="Times New Roman"/>
                <w:b/>
                <w:bCs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FC223E" w:rsidRPr="00FC223E" w14:paraId="3438CF14" w14:textId="77777777" w:rsidTr="00FC223E">
        <w:trPr>
          <w:trHeight w:val="187"/>
        </w:trPr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0B14AAC1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</w:p>
          <w:p w14:paraId="32E776DF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Электротехника.</w:t>
            </w:r>
          </w:p>
          <w:p w14:paraId="74C80ACC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</w:p>
          <w:p w14:paraId="39532062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Электрическое поле.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0E1536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</w:tcBorders>
          </w:tcPr>
          <w:p w14:paraId="485088A4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496D51E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397ABC10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348D7553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535C8B" w14:textId="77777777" w:rsidR="00D248D0" w:rsidRDefault="00D248D0" w:rsidP="00D248D0">
            <w:pPr>
              <w:jc w:val="both"/>
              <w:rPr>
                <w:rFonts w:ascii="Times New Roman" w:hAnsi="Times New Roman"/>
              </w:rPr>
            </w:pPr>
            <w:r w:rsidRPr="00B81102">
              <w:rPr>
                <w:rFonts w:ascii="Times New Roman" w:hAnsi="Times New Roman"/>
              </w:rPr>
              <w:t>ОК 1 – 9</w:t>
            </w:r>
          </w:p>
          <w:p w14:paraId="09DB1171" w14:textId="33122487" w:rsidR="00FC223E" w:rsidRPr="00FC223E" w:rsidRDefault="00D248D0" w:rsidP="00D248D0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B81102">
              <w:rPr>
                <w:rFonts w:ascii="Times New Roman" w:hAnsi="Times New Roman"/>
              </w:rPr>
              <w:t>ЛР 10</w:t>
            </w:r>
          </w:p>
        </w:tc>
      </w:tr>
      <w:tr w:rsidR="00FC223E" w:rsidRPr="00FC223E" w14:paraId="142A1FD9" w14:textId="77777777" w:rsidTr="00FC223E">
        <w:trPr>
          <w:trHeight w:val="683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14:paraId="026D007F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B8AD87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Понятие об электрическом поле. Основные характеристики электрического поля. Проводники и диэлектрики в электрическом поле.  Устройство и назначение конденсаторов. Ёмкость конденсатора. Соединение конденсаторов.</w:t>
            </w:r>
          </w:p>
        </w:tc>
        <w:tc>
          <w:tcPr>
            <w:tcW w:w="1106" w:type="dxa"/>
            <w:tcBorders>
              <w:left w:val="single" w:sz="4" w:space="0" w:color="000000"/>
              <w:bottom w:val="single" w:sz="4" w:space="0" w:color="auto"/>
            </w:tcBorders>
          </w:tcPr>
          <w:p w14:paraId="09E5E007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D017B3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C223E" w:rsidRPr="00FC223E" w14:paraId="1CC3E797" w14:textId="77777777" w:rsidTr="00FC223E">
        <w:trPr>
          <w:trHeight w:val="369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F1477F0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49FD31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48313D3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C4306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C223E" w:rsidRPr="00FC223E" w14:paraId="5C060B57" w14:textId="77777777" w:rsidTr="00FC223E">
        <w:trPr>
          <w:trHeight w:val="1200"/>
        </w:trPr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22985E5B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1.2.</w:t>
            </w:r>
          </w:p>
          <w:p w14:paraId="4A687C02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Электрические цепи постоянного тока.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6A4659" w14:textId="77777777" w:rsidR="00FC223E" w:rsidRPr="00FC223E" w:rsidRDefault="00593F91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pict w14:anchorId="5EF19770">
                <v:line id="Прямая соединительная линия 4" o:spid="_x0000_s1027" style="position:absolute;z-index:251660288;visibility:visible;mso-wrap-distance-top:-6e-5mm;mso-wrap-distance-bottom:-6e-5mm;mso-position-horizontal-relative:text;mso-position-vertical-relative:text;mso-width-relative:margin;mso-height-relative:margin" from="-5.25pt,15.95pt" to="441.7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" strokecolor="windowText">
                  <o:lock v:ext="edit" shapetype="f"/>
                </v:line>
              </w:pict>
            </w:r>
            <w:r w:rsidR="00FC223E" w:rsidRPr="00FC223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14:paraId="79199434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Элементы электрической цепи. Электрический ток. Физические основы работы источника ЭДС. Закон Ома для участка и полной цепи. Электрическое сопротивление и электрическая проводимость. Зависимость сопротивления от температуры. Работа и мощность электрического тока. Преобразование электрической энергии в тепловую. Токовая нагрузка проводов и защита их от перегрузок. Соединения приёмников электроэнергии. Законы Кирхгофа.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1539727" w14:textId="77777777" w:rsidR="003D1101" w:rsidRDefault="003D1101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0EDA9D32" w14:textId="77777777" w:rsidR="003D1101" w:rsidRDefault="003D1101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655780DB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  <w:p w14:paraId="68F73609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6EE0E75C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518AA6F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101553" w14:textId="77777777" w:rsidR="00D248D0" w:rsidRPr="00B81102" w:rsidRDefault="00D248D0" w:rsidP="00D248D0">
            <w:pPr>
              <w:jc w:val="both"/>
              <w:rPr>
                <w:rFonts w:ascii="Times New Roman" w:hAnsi="Times New Roman"/>
              </w:rPr>
            </w:pPr>
            <w:r w:rsidRPr="00B81102">
              <w:rPr>
                <w:rFonts w:ascii="Times New Roman" w:hAnsi="Times New Roman"/>
              </w:rPr>
              <w:t>ОК 1 – 9</w:t>
            </w:r>
          </w:p>
          <w:p w14:paraId="0A61910B" w14:textId="360EF987" w:rsidR="00FC223E" w:rsidRPr="00FC223E" w:rsidRDefault="00D248D0" w:rsidP="00D248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B81102">
              <w:rPr>
                <w:rFonts w:ascii="Times New Roman" w:hAnsi="Times New Roman"/>
              </w:rPr>
              <w:t>ЛР 10</w:t>
            </w:r>
          </w:p>
        </w:tc>
      </w:tr>
      <w:tr w:rsidR="00FC223E" w:rsidRPr="00FC223E" w14:paraId="59729FB9" w14:textId="77777777" w:rsidTr="00FC223E">
        <w:trPr>
          <w:trHeight w:val="306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14:paraId="6EEDF938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ED9C6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В том числе лабораторных и практических  работ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75414B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56B536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C223E" w:rsidRPr="00FC223E" w14:paraId="34478074" w14:textId="77777777" w:rsidTr="00FC223E">
        <w:trPr>
          <w:trHeight w:val="201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14:paraId="1D666482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C2AA311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Лабораторная работа №</w:t>
            </w: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1Опытное подтверждение закона Ома.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ABECD33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D2C11E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C223E" w:rsidRPr="00FC223E" w14:paraId="329020C0" w14:textId="77777777" w:rsidTr="00FC223E">
        <w:trPr>
          <w:trHeight w:val="201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14:paraId="3617B2D7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634ADA2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№2 Изучение смешанного соединения резисторов.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DF5FD49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02C6C5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C223E" w:rsidRPr="00FC223E" w14:paraId="1C683A0D" w14:textId="77777777" w:rsidTr="00FC223E">
        <w:trPr>
          <w:trHeight w:val="270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14:paraId="5E452D88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F094B2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№3 Определение электрической мощности и работы электрического тока.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E8545C9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D2F0AF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C223E" w:rsidRPr="00FC223E" w14:paraId="1D818AD6" w14:textId="77777777" w:rsidTr="00FC223E">
        <w:trPr>
          <w:trHeight w:val="201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14:paraId="6587BB58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2B08C5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№4 Определение коэффициента полезного действия цепи постоянного тока.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4FC3353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49D51D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C223E" w:rsidRPr="00FC223E" w14:paraId="2442198C" w14:textId="77777777" w:rsidTr="00FC223E">
        <w:trPr>
          <w:trHeight w:val="203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14:paraId="0DB7EA4B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A3FBB6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работа №1 Расчет цепей постоянного тока.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4FC655D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C95803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C223E" w:rsidRPr="00FC223E" w14:paraId="165368C3" w14:textId="77777777" w:rsidTr="00FC223E">
        <w:trPr>
          <w:trHeight w:val="552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14:paraId="16DADB05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</w:tcBorders>
          </w:tcPr>
          <w:p w14:paraId="6510FA0C" w14:textId="2556C195" w:rsidR="00FC223E" w:rsidRPr="00FC223E" w:rsidRDefault="0018475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75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000000"/>
            </w:tcBorders>
          </w:tcPr>
          <w:p w14:paraId="57559725" w14:textId="0C4D3120" w:rsidR="00FC223E" w:rsidRPr="00FC223E" w:rsidRDefault="0018475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9438CB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C223E" w:rsidRPr="00FC223E" w14:paraId="42B1ABAA" w14:textId="77777777" w:rsidTr="00FC223E">
        <w:trPr>
          <w:trHeight w:val="1200"/>
        </w:trPr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18E6D057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1.3.</w:t>
            </w:r>
          </w:p>
          <w:p w14:paraId="69D368BA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Электромагнетизм.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65A094" w14:textId="77777777" w:rsidR="00FC223E" w:rsidRPr="00FC223E" w:rsidRDefault="00593F91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pict w14:anchorId="754B9DBE">
                <v:line id="Прямая соединительная линия 3" o:spid="_x0000_s1029" style="position:absolute;z-index:251662336;visibility:visible;mso-wrap-distance-top:-6e-5mm;mso-wrap-distance-bottom:-6e-5mm;mso-position-horizontal-relative:text;mso-position-vertical-relative:text;mso-width-relative:margin;mso-height-relative:margin" from="-4.25pt,15.95pt" to="442.7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" strokecolor="windowText">
                  <o:lock v:ext="edit" shapetype="f"/>
                </v:line>
              </w:pict>
            </w:r>
            <w:r w:rsidR="00FC223E" w:rsidRPr="00FC223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14:paraId="4BCE3504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параметры магнитного поля. Магнитные материалы. Гистерезис. Применение ферромагнитных материалов. Действие магнитного поля на проводник с током. Закон Ампера. Электромагниты и их применение. Закон электромагнитной индукции. Правило Ленца. Самоиндукция. Индуктивность. Взаимная индукция. Использование закона электромагнитной индукции и явления взаимоиндукции в электротехнических устройствах.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CD3B76" w14:textId="77777777" w:rsidR="003D1101" w:rsidRDefault="003D1101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236F15D4" w14:textId="77777777" w:rsidR="003D1101" w:rsidRDefault="003D1101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77A53882" w14:textId="77777777" w:rsidR="003D1101" w:rsidRDefault="003D1101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0D4BFFB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3CD5DEBE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0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73CF01B3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14:paraId="562D6278" w14:textId="77777777" w:rsidR="005F577F" w:rsidRPr="00B81102" w:rsidRDefault="005F577F" w:rsidP="005F577F">
            <w:pPr>
              <w:jc w:val="both"/>
              <w:rPr>
                <w:rFonts w:ascii="Times New Roman" w:hAnsi="Times New Roman"/>
              </w:rPr>
            </w:pPr>
            <w:r w:rsidRPr="00B81102">
              <w:rPr>
                <w:rFonts w:ascii="Times New Roman" w:hAnsi="Times New Roman"/>
              </w:rPr>
              <w:t>ОК 1 – 9</w:t>
            </w:r>
          </w:p>
          <w:p w14:paraId="4AF8B7D8" w14:textId="2627859D" w:rsidR="00FC223E" w:rsidRPr="00FC223E" w:rsidRDefault="005F577F" w:rsidP="005F57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B81102">
              <w:rPr>
                <w:rFonts w:ascii="Times New Roman" w:hAnsi="Times New Roman"/>
              </w:rPr>
              <w:t>ЛР 10</w:t>
            </w:r>
          </w:p>
        </w:tc>
      </w:tr>
      <w:tr w:rsidR="00FC223E" w:rsidRPr="00FC223E" w14:paraId="318050B0" w14:textId="77777777" w:rsidTr="00FC223E">
        <w:trPr>
          <w:trHeight w:val="414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14:paraId="35137C90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</w:tcBorders>
          </w:tcPr>
          <w:p w14:paraId="479E780E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5707F76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0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67D6AB8E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C223E" w:rsidRPr="00FC223E" w14:paraId="12BC104D" w14:textId="77777777" w:rsidTr="00FC223E">
        <w:trPr>
          <w:trHeight w:val="23"/>
        </w:trPr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22A42B35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1.4.</w:t>
            </w:r>
          </w:p>
          <w:p w14:paraId="0F1A5DBC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Электрические цепи однофазного переменного тока.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8AA1BC" w14:textId="77777777" w:rsidR="00FC223E" w:rsidRPr="00FC223E" w:rsidRDefault="00593F91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pict w14:anchorId="70EF7E1A">
                <v:line id="Прямая соединительная линия 1" o:spid="_x0000_s1028" style="position:absolute;z-index:251661312;visibility:visible;mso-wrap-distance-top:-6e-5mm;mso-wrap-distance-bottom:-6e-5mm;mso-position-horizontal-relative:text;mso-position-vertical-relative:text;mso-width-relative:margin;mso-height-relative:margin" from="-6.4pt,17.2pt" to="440.6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">
                  <o:lock v:ext="edit" shapetype="f"/>
                </v:line>
              </w:pict>
            </w:r>
            <w:r w:rsidR="00FC223E" w:rsidRPr="00FC223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14:paraId="3E6B51C2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Синусоидальный переменный ток. Параметры и форма представления переменных ЭДС, напряжения, тока, магнитного потока. Получение переменной ЭДС. Электрические процессы в простейших электрических цепях с активным, индуктивным и ёмкостным элементами. Закон Ома для этих цепей. Векторные диаграммы. Неразветвлённые цепи переменного тока с активным, индуктивным и ёмкостным элементами. Резонанс напряжений. Активная, реактивная и полная мощности в цепи переменного тока. Разветвлённые цепи переменного тока с активным, индуктивным и ёмкостным элементами. Резонанс токов. Коэффициент мощности и способы его повышения.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6407BF9" w14:textId="77777777" w:rsidR="005A5482" w:rsidRDefault="005A5482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02E0F22D" w14:textId="77777777" w:rsidR="005A5482" w:rsidRDefault="005A5482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1875D2E8" w14:textId="77777777" w:rsidR="003D1101" w:rsidRDefault="003D1101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7B28D589" w14:textId="77777777" w:rsidR="003D1101" w:rsidRDefault="003D1101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362C5C9D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  <w:p w14:paraId="5EE9CFDF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AD879E0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C8545F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14:paraId="384B6DAA" w14:textId="77777777" w:rsidR="005F577F" w:rsidRPr="00B81102" w:rsidRDefault="005F577F" w:rsidP="005F577F">
            <w:pPr>
              <w:jc w:val="both"/>
              <w:rPr>
                <w:rFonts w:ascii="Times New Roman" w:hAnsi="Times New Roman"/>
              </w:rPr>
            </w:pPr>
            <w:r w:rsidRPr="00B81102">
              <w:rPr>
                <w:rFonts w:ascii="Times New Roman" w:hAnsi="Times New Roman"/>
              </w:rPr>
              <w:t>ОК 1 – 9</w:t>
            </w:r>
          </w:p>
          <w:p w14:paraId="5E7D94A3" w14:textId="40BADCCA" w:rsidR="00FC223E" w:rsidRPr="00FC223E" w:rsidRDefault="005F577F" w:rsidP="005F57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B81102">
              <w:rPr>
                <w:rFonts w:ascii="Times New Roman" w:hAnsi="Times New Roman"/>
              </w:rPr>
              <w:t>ЛР 10</w:t>
            </w:r>
          </w:p>
        </w:tc>
      </w:tr>
      <w:tr w:rsidR="00FC223E" w:rsidRPr="00FC223E" w14:paraId="2B0AC46B" w14:textId="77777777" w:rsidTr="00FC223E">
        <w:trPr>
          <w:trHeight w:val="244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14:paraId="53CA20B4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558537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7E45111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06DAF6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C223E" w:rsidRPr="00FC223E" w14:paraId="549C7402" w14:textId="77777777" w:rsidTr="00FC223E">
        <w:trPr>
          <w:trHeight w:val="240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14:paraId="571E076C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0FB02C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№5 Исследование последовательного и параллельного соединения конденсаторов.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2E65E14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B3F3CB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C223E" w:rsidRPr="00FC223E" w14:paraId="0A768AA3" w14:textId="77777777" w:rsidTr="00FC223E">
        <w:trPr>
          <w:trHeight w:val="240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14:paraId="111B5296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3C0082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№6 Исследование последовательного и параллельного соединения катушек индуктивности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8EC6805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5F7E21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C223E" w:rsidRPr="00FC223E" w14:paraId="6DB0CB66" w14:textId="77777777" w:rsidTr="00FC223E">
        <w:trPr>
          <w:trHeight w:val="240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14:paraId="00B1501B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5ADAD3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№7 Исследование неразветвленной цепи переменного тока. Резонанс напряжений.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189A148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FCF0DA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C223E" w:rsidRPr="00FC223E" w14:paraId="728962A1" w14:textId="77777777" w:rsidTr="00FC223E">
        <w:trPr>
          <w:trHeight w:val="240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14:paraId="3277F54D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0A5E85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№8 Исследование разветвленной цепи переменного тока. Резонанс токов.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BD8DC1A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808560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C223E" w:rsidRPr="00FC223E" w14:paraId="19CA542B" w14:textId="77777777" w:rsidTr="00FC223E">
        <w:trPr>
          <w:trHeight w:val="48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B99A184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D61580" w14:textId="333171A9" w:rsidR="00FC223E" w:rsidRPr="0018475E" w:rsidRDefault="0018475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47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303B375" w14:textId="0AE22542" w:rsidR="00FC223E" w:rsidRPr="00FC223E" w:rsidRDefault="0018475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84EF8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C223E" w:rsidRPr="00FC223E" w14:paraId="455902C3" w14:textId="77777777" w:rsidTr="00FC223E">
        <w:trPr>
          <w:trHeight w:val="1420"/>
        </w:trPr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020BB876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1.5.</w:t>
            </w:r>
          </w:p>
          <w:p w14:paraId="16B03B3F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Электрические цепи трёхфазного переменного тока.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1DD9218" w14:textId="77777777" w:rsidR="00FC223E" w:rsidRPr="00FC223E" w:rsidRDefault="00593F91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pict w14:anchorId="2EC5A3DB">
                <v:line id="Прямая соединительная линия 5" o:spid="_x0000_s1026" style="position:absolute;z-index:251659264;visibility:visible;mso-wrap-distance-top:-6e-5mm;mso-wrap-distance-bottom:-6e-5mm;mso-position-horizontal-relative:text;mso-position-vertical-relative:text;mso-width-relative:margin;mso-height-relative:margin" from="-4.25pt,18.45pt" to="442.7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" strokecolor="windowText">
                  <o:lock v:ext="edit" shapetype="f"/>
                </v:line>
              </w:pict>
            </w:r>
            <w:r w:rsidR="00FC223E" w:rsidRPr="00FC223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14:paraId="2C3A61A9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элементы трёхфазной системы. Получение трёхфазной ЭДС. Соединение обмоток генератора и потребителя трёхфазного тока «звездой». Основные расчётные уравнения. Соотношения между линейными и фазными величинами. Симметричная и несимметричная нагрузки. Нейтральный провод. Соединение обмоток генератора и потребителя трёхфазного тока «треугольником».  Соотношения между линейными и фазными величинами. Симметричная и несимметричная нагрузки. Мощность трёхфазной системы. Расчёт трёхфазной цепи при симметричной нагрузке.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6C15A0D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  <w:p w14:paraId="52A88468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C61E6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14:paraId="4862FF13" w14:textId="77777777" w:rsidR="005F577F" w:rsidRPr="00B81102" w:rsidRDefault="005F577F" w:rsidP="005F577F">
            <w:pPr>
              <w:jc w:val="both"/>
              <w:rPr>
                <w:rFonts w:ascii="Times New Roman" w:hAnsi="Times New Roman"/>
              </w:rPr>
            </w:pPr>
            <w:r w:rsidRPr="00B81102">
              <w:rPr>
                <w:rFonts w:ascii="Times New Roman" w:hAnsi="Times New Roman"/>
              </w:rPr>
              <w:t>ОК 1 – 9</w:t>
            </w:r>
          </w:p>
          <w:p w14:paraId="05D13132" w14:textId="18E047CF" w:rsidR="00FC223E" w:rsidRPr="00FC223E" w:rsidRDefault="005F577F" w:rsidP="005F57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B81102">
              <w:rPr>
                <w:rFonts w:ascii="Times New Roman" w:hAnsi="Times New Roman"/>
              </w:rPr>
              <w:t>ЛР 10</w:t>
            </w:r>
          </w:p>
        </w:tc>
      </w:tr>
      <w:tr w:rsidR="00FC223E" w:rsidRPr="00FC223E" w14:paraId="34A2FB0F" w14:textId="77777777" w:rsidTr="00FC223E">
        <w:trPr>
          <w:trHeight w:val="23"/>
        </w:trPr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14:paraId="02CBC424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E304FA0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E6B8FF4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E8AE2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C223E" w:rsidRPr="00FC223E" w14:paraId="0A2B1123" w14:textId="77777777" w:rsidTr="00FC223E">
        <w:trPr>
          <w:trHeight w:val="198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14:paraId="6B864B22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FD4BA5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№9 Исследование цепи трёхфазного переменного тока соединенной «звездой».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54BA8D3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985CC0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C223E" w:rsidRPr="00FC223E" w14:paraId="08E9EAE1" w14:textId="77777777" w:rsidTr="00FC223E">
        <w:trPr>
          <w:trHeight w:val="198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14:paraId="313D27F5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32BD58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№10 Исследование цепи трёхфазного переменного тока соединенной «треугольником».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F969C8E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00C749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C223E" w:rsidRPr="00FC223E" w14:paraId="0BCB1B3B" w14:textId="77777777" w:rsidTr="00FC223E">
        <w:trPr>
          <w:trHeight w:val="198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14:paraId="10E4656D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13B61B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№11 Определение активной, реактивной и полной мощности.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03DE36F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AC096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C223E" w:rsidRPr="00FC223E" w14:paraId="4F73C5EF" w14:textId="77777777" w:rsidTr="00FC223E">
        <w:trPr>
          <w:trHeight w:val="23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9E0550B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2B39B8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B5246EC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7A7F8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C223E" w:rsidRPr="00FC223E" w14:paraId="48A2BF4F" w14:textId="77777777" w:rsidTr="00FC223E">
        <w:trPr>
          <w:trHeight w:val="23"/>
        </w:trPr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277D50F2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0D9715B4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7828604C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1.6.</w:t>
            </w:r>
          </w:p>
          <w:p w14:paraId="40032F82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Электрические измерения и электроизмерительные приборы.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425748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Содержание  учебного материала</w:t>
            </w:r>
          </w:p>
          <w:p w14:paraId="6D1B42D0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Прямые и косвенные измерения. Классификация электроизмерительных приборов. Класс точности электроизмерительных приборов. Погрешности измерений. Измерение напряжения и тока. Расширение пределов измерения вольтметров и амперметров. Измерение мощности и энергии. Схемы включения ваттметров. Индукционные счётчики. Измерение электрического сопротивления постоянному току. Использование электрических методов для измерения неэлектрических величин при эксплуатации и обслуживании автомобилей.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3492C2" w14:textId="77777777" w:rsidR="00AE7A12" w:rsidRDefault="00AE7A12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9DF27B6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  <w:p w14:paraId="11035E97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5088CB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14:paraId="0CDE3565" w14:textId="77777777" w:rsidR="005F577F" w:rsidRPr="00B81102" w:rsidRDefault="005F577F" w:rsidP="005F577F">
            <w:pPr>
              <w:jc w:val="both"/>
              <w:rPr>
                <w:rFonts w:ascii="Times New Roman" w:hAnsi="Times New Roman"/>
              </w:rPr>
            </w:pPr>
            <w:r w:rsidRPr="00B81102">
              <w:rPr>
                <w:rFonts w:ascii="Times New Roman" w:hAnsi="Times New Roman"/>
              </w:rPr>
              <w:t>ОК 1 – 9</w:t>
            </w:r>
          </w:p>
          <w:p w14:paraId="70E97E64" w14:textId="43B312AC" w:rsidR="00FC223E" w:rsidRPr="00FC223E" w:rsidRDefault="005F577F" w:rsidP="005F57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B81102">
              <w:rPr>
                <w:rFonts w:ascii="Times New Roman" w:hAnsi="Times New Roman"/>
              </w:rPr>
              <w:t>ЛР 10</w:t>
            </w:r>
          </w:p>
        </w:tc>
      </w:tr>
      <w:tr w:rsidR="00FC223E" w:rsidRPr="00FC223E" w14:paraId="3A28AFEF" w14:textId="77777777" w:rsidTr="00FC223E">
        <w:trPr>
          <w:trHeight w:val="186"/>
        </w:trPr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14:paraId="269212A4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4CE1E85B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1106" w:type="dxa"/>
            <w:tcBorders>
              <w:left w:val="single" w:sz="4" w:space="0" w:color="000000"/>
              <w:right w:val="single" w:sz="4" w:space="0" w:color="000000"/>
            </w:tcBorders>
          </w:tcPr>
          <w:p w14:paraId="119BCF8A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75AADD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C223E" w:rsidRPr="00FC223E" w14:paraId="492C396E" w14:textId="77777777" w:rsidTr="00FC223E">
        <w:trPr>
          <w:trHeight w:val="404"/>
        </w:trPr>
        <w:tc>
          <w:tcPr>
            <w:tcW w:w="212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45F240E3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9B00EDE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№12 Измерение сопротивления методом вольтметра и амперметра.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23742A5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04B8A4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C223E" w:rsidRPr="00FC223E" w14:paraId="3822FC09" w14:textId="77777777" w:rsidTr="00AE7A12">
        <w:trPr>
          <w:trHeight w:val="481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40A4003C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A9DE60" w14:textId="0D729B75" w:rsidR="00FC223E" w:rsidRPr="00FC223E" w:rsidRDefault="0018475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75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6525285" w14:textId="77777777" w:rsidR="00AE7A12" w:rsidRDefault="00AE7A12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05C50E40" w14:textId="00C27F98" w:rsidR="00FC223E" w:rsidRPr="00FC223E" w:rsidRDefault="0018475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06D03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C223E" w:rsidRPr="00FC223E" w14:paraId="5C154CC2" w14:textId="77777777" w:rsidTr="00FC223E">
        <w:trPr>
          <w:trHeight w:val="769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312BA722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1.7.</w:t>
            </w:r>
          </w:p>
          <w:p w14:paraId="72B7903A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Трансформаторы.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24E8DA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Содержание  учебного материала</w:t>
            </w:r>
          </w:p>
          <w:p w14:paraId="2E059657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Назначение, классификация и применение трансформаторов. Устройство и принцип действия однофазного трансформатора. Электрическая схема однофазного трансформатора.  Режимы работы трансформатора. Коэффициент полезного действия трансформатора. Трёхфазные </w:t>
            </w:r>
          </w:p>
          <w:p w14:paraId="2765425A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трансформаторы. Трансформаторы специального назначения (сварочные,  измерительные, автотрансформаторы).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54D52A4" w14:textId="77777777" w:rsidR="00AE7A12" w:rsidRDefault="00AE7A12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72AF39C1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4790C2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14:paraId="3F9D322D" w14:textId="77777777" w:rsidR="005F577F" w:rsidRPr="00B81102" w:rsidRDefault="005F577F" w:rsidP="005F577F">
            <w:pPr>
              <w:jc w:val="both"/>
              <w:rPr>
                <w:rFonts w:ascii="Times New Roman" w:hAnsi="Times New Roman"/>
              </w:rPr>
            </w:pPr>
            <w:r w:rsidRPr="00B81102">
              <w:rPr>
                <w:rFonts w:ascii="Times New Roman" w:hAnsi="Times New Roman"/>
              </w:rPr>
              <w:t>ОК 1 – 9</w:t>
            </w:r>
          </w:p>
          <w:p w14:paraId="76094126" w14:textId="0C9AD18D" w:rsidR="00FC223E" w:rsidRPr="00FC223E" w:rsidRDefault="005F577F" w:rsidP="005F57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B81102">
              <w:rPr>
                <w:rFonts w:ascii="Times New Roman" w:hAnsi="Times New Roman"/>
              </w:rPr>
              <w:t>ЛР 10</w:t>
            </w:r>
          </w:p>
        </w:tc>
      </w:tr>
      <w:tr w:rsidR="00FC223E" w:rsidRPr="00FC223E" w14:paraId="031F71E8" w14:textId="77777777" w:rsidTr="00FC223E">
        <w:trPr>
          <w:trHeight w:val="192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14:paraId="382E955B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248698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A4C5A73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36B08A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C223E" w:rsidRPr="00FC223E" w14:paraId="77ECBF26" w14:textId="77777777" w:rsidTr="00FC223E">
        <w:trPr>
          <w:trHeight w:val="193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14:paraId="6861879A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9C133E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№13 Исследование работы однофазного трансформатора.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9AD20A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78C365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C223E" w:rsidRPr="00FC223E" w14:paraId="375533D7" w14:textId="77777777" w:rsidTr="00FC223E">
        <w:trPr>
          <w:trHeight w:val="265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14:paraId="506DFD41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99888C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№14  Определение коэффициента трансформации.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B1825D8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70B825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C223E" w:rsidRPr="00FC223E" w14:paraId="7CE1A272" w14:textId="77777777" w:rsidTr="00FC223E">
        <w:trPr>
          <w:trHeight w:val="265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5AB2951F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0FB42F" w14:textId="0026E9BD" w:rsidR="00FC223E" w:rsidRPr="00FC223E" w:rsidRDefault="0018475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75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5803475" w14:textId="6FE1B88C" w:rsidR="00FC223E" w:rsidRPr="00FC223E" w:rsidRDefault="0018475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94DFC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C223E" w:rsidRPr="00FC223E" w14:paraId="28F05375" w14:textId="77777777" w:rsidTr="00FC223E">
        <w:trPr>
          <w:trHeight w:val="1283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7721F0D0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1.8.</w:t>
            </w:r>
          </w:p>
          <w:p w14:paraId="6C205013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Электрические машины переменного тока.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ACD420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Содержание  учебного материала</w:t>
            </w:r>
          </w:p>
          <w:p w14:paraId="3752A6C4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Назначение, классификация и область применения машин переменного тока. Вращающееся магнитное поле. Устройство и принцип действия трёхфазного асинхронного  электродвигателя.</w:t>
            </w:r>
          </w:p>
          <w:p w14:paraId="78D4908E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Пуск в ход, регулирование частоты  вращения и  реверс асинхронного электродвигателя.  Характеристики асинхронного двигателя. КПД асинхронного электродвигателя. Однофазные асинхронные электродвигатели. Синхронный </w:t>
            </w: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электродвигатель.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2AB6BA4" w14:textId="77777777" w:rsidR="00AE7A12" w:rsidRDefault="00AE7A12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0DBA923F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893BB3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14:paraId="1CE74026" w14:textId="77777777" w:rsidR="005F577F" w:rsidRPr="00B81102" w:rsidRDefault="005F577F" w:rsidP="005F577F">
            <w:pPr>
              <w:jc w:val="both"/>
              <w:rPr>
                <w:rFonts w:ascii="Times New Roman" w:hAnsi="Times New Roman"/>
              </w:rPr>
            </w:pPr>
            <w:r w:rsidRPr="00B81102">
              <w:rPr>
                <w:rFonts w:ascii="Times New Roman" w:hAnsi="Times New Roman"/>
              </w:rPr>
              <w:t>ОК 1 – 9</w:t>
            </w:r>
          </w:p>
          <w:p w14:paraId="4FCA8F82" w14:textId="6E94C01A" w:rsidR="00FC223E" w:rsidRPr="00FC223E" w:rsidRDefault="005F577F" w:rsidP="005F57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B81102">
              <w:rPr>
                <w:rFonts w:ascii="Times New Roman" w:hAnsi="Times New Roman"/>
              </w:rPr>
              <w:t>ЛР 10</w:t>
            </w:r>
          </w:p>
        </w:tc>
      </w:tr>
      <w:tr w:rsidR="00FC223E" w:rsidRPr="00FC223E" w14:paraId="0200E287" w14:textId="77777777" w:rsidTr="00FC223E">
        <w:trPr>
          <w:trHeight w:val="413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14:paraId="26BE7231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32F8E99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27E8AC2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9DDBAA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C223E" w:rsidRPr="00FC223E" w14:paraId="24811876" w14:textId="77777777" w:rsidTr="00FC223E">
        <w:trPr>
          <w:trHeight w:val="197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76FF1062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247A6A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№15 Пуск в ход и снятие рабочих характеристик трёхфазного асинхронного двигателя.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C78F3D3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2EABCA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C223E" w:rsidRPr="00FC223E" w14:paraId="4D1EB301" w14:textId="77777777" w:rsidTr="00FC223E">
        <w:trPr>
          <w:trHeight w:val="831"/>
        </w:trPr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7942390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92503BB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C0D1484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0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D90843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C223E" w:rsidRPr="00FC223E" w14:paraId="3560F766" w14:textId="77777777" w:rsidTr="00FC223E">
        <w:trPr>
          <w:trHeight w:val="23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2DC5FDD6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1.9.</w:t>
            </w:r>
          </w:p>
          <w:p w14:paraId="1FA7D7BB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Электрические машины постоянного тока.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0BE45F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Содержание  учебного материала</w:t>
            </w:r>
          </w:p>
          <w:p w14:paraId="3444D645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Устройство и принцип действия машин постоянного тока. Обратимость. ЭДС и реакция якоря. Генераторы постоянного тока: классификация, схемы включения обмотки возбуждения, характеристики. Пуск в ход, регулирование частоты вращения, реверсирование и торможение. КПД машин постоянного тока. Применение машин постоянного тока в электроснабжении автомобилей.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5C08F43" w14:textId="77777777" w:rsidR="005F577F" w:rsidRDefault="005F577F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744DE98" w14:textId="77777777" w:rsidR="005F577F" w:rsidRDefault="005F577F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FDCF307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0E6393" w14:textId="77777777" w:rsidR="005F577F" w:rsidRDefault="005F577F" w:rsidP="005F577F">
            <w:pPr>
              <w:jc w:val="both"/>
              <w:rPr>
                <w:rFonts w:ascii="Times New Roman" w:hAnsi="Times New Roman"/>
              </w:rPr>
            </w:pPr>
          </w:p>
          <w:p w14:paraId="6F0EC6C8" w14:textId="77777777" w:rsidR="005F577F" w:rsidRDefault="005F577F" w:rsidP="005F577F">
            <w:pPr>
              <w:jc w:val="both"/>
              <w:rPr>
                <w:rFonts w:ascii="Times New Roman" w:hAnsi="Times New Roman"/>
              </w:rPr>
            </w:pPr>
          </w:p>
          <w:p w14:paraId="081C6495" w14:textId="77777777" w:rsidR="005F577F" w:rsidRPr="00B81102" w:rsidRDefault="005F577F" w:rsidP="005F577F">
            <w:pPr>
              <w:jc w:val="both"/>
              <w:rPr>
                <w:rFonts w:ascii="Times New Roman" w:hAnsi="Times New Roman"/>
              </w:rPr>
            </w:pPr>
            <w:r w:rsidRPr="00B81102">
              <w:rPr>
                <w:rFonts w:ascii="Times New Roman" w:hAnsi="Times New Roman"/>
              </w:rPr>
              <w:t>ОК 1 – 9</w:t>
            </w:r>
          </w:p>
          <w:p w14:paraId="7EC06148" w14:textId="444B692B" w:rsidR="00FC223E" w:rsidRPr="00FC223E" w:rsidRDefault="005F577F" w:rsidP="005F57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B81102">
              <w:rPr>
                <w:rFonts w:ascii="Times New Roman" w:hAnsi="Times New Roman"/>
              </w:rPr>
              <w:t>ЛР 10</w:t>
            </w:r>
          </w:p>
        </w:tc>
      </w:tr>
      <w:tr w:rsidR="00FC223E" w:rsidRPr="00FC223E" w14:paraId="364B58D8" w14:textId="77777777" w:rsidTr="00FC223E">
        <w:trPr>
          <w:trHeight w:val="296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14:paraId="63FFE1CA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A85E523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B458FE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C6C39D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C223E" w:rsidRPr="00FC223E" w14:paraId="2EAB0595" w14:textId="77777777" w:rsidTr="00FC223E">
        <w:trPr>
          <w:trHeight w:val="290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14:paraId="039C2539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184CAB84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№16. Испытание двигателя постоянного тока.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505C9615" w14:textId="77777777" w:rsidR="00FC223E" w:rsidRPr="00FC223E" w:rsidRDefault="00FC223E" w:rsidP="00FC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F68723" w14:textId="77777777" w:rsidR="00FC223E" w:rsidRPr="00FC223E" w:rsidRDefault="00FC223E" w:rsidP="00FC22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C223E" w:rsidRPr="00FC223E" w14:paraId="46EA06C8" w14:textId="77777777" w:rsidTr="00FC223E">
        <w:trPr>
          <w:trHeight w:val="631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720203FC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25FD91A" w14:textId="432458EE" w:rsidR="00FC223E" w:rsidRPr="0018475E" w:rsidRDefault="0018475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47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000000"/>
            </w:tcBorders>
          </w:tcPr>
          <w:p w14:paraId="1A41356E" w14:textId="77777777" w:rsidR="00AE7A12" w:rsidRDefault="00AE7A12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2188C58" w14:textId="64746DE9" w:rsidR="00FC223E" w:rsidRPr="00FC223E" w:rsidRDefault="0018475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CCD3E6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C223E" w:rsidRPr="00FC223E" w14:paraId="12B0A605" w14:textId="77777777" w:rsidTr="00FC223E">
        <w:trPr>
          <w:trHeight w:val="1335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1B12F389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1.10.</w:t>
            </w:r>
          </w:p>
          <w:p w14:paraId="4115902F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Основы электропривода.</w:t>
            </w:r>
          </w:p>
          <w:p w14:paraId="73492480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80A4300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CB9449F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14:paraId="0A8A57A4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Классификация электроприводов. Режимы работы электроприводов. Определение мощности при продолжительном и повторно – кратковременном режимах работы. Пускорегулирующая и защитная аппаратура. Релейно-контактные системы управления электродвигателей. Применение релейно-контактных систем управления электродвигателей для управления машинами и механизмами в процессе технического обслуживания автомобилей.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116303B" w14:textId="77777777" w:rsidR="005F577F" w:rsidRDefault="005F577F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6B451967" w14:textId="77777777" w:rsidR="005F577F" w:rsidRDefault="005F577F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7850D3D0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DBB1B" w14:textId="77777777" w:rsidR="005F577F" w:rsidRPr="00B81102" w:rsidRDefault="005F577F" w:rsidP="005F577F">
            <w:pPr>
              <w:jc w:val="both"/>
              <w:rPr>
                <w:rFonts w:ascii="Times New Roman" w:hAnsi="Times New Roman"/>
              </w:rPr>
            </w:pPr>
            <w:r w:rsidRPr="00B81102">
              <w:rPr>
                <w:rFonts w:ascii="Times New Roman" w:hAnsi="Times New Roman"/>
              </w:rPr>
              <w:t>ОК 1 – 9</w:t>
            </w:r>
          </w:p>
          <w:p w14:paraId="67430F59" w14:textId="3D0FC570" w:rsidR="00FC223E" w:rsidRPr="00FC223E" w:rsidRDefault="005F577F" w:rsidP="005F57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B81102">
              <w:rPr>
                <w:rFonts w:ascii="Times New Roman" w:hAnsi="Times New Roman"/>
              </w:rPr>
              <w:t>ЛР 10</w:t>
            </w:r>
          </w:p>
        </w:tc>
      </w:tr>
      <w:tr w:rsidR="00FC223E" w:rsidRPr="00FC223E" w14:paraId="35CD432F" w14:textId="77777777" w:rsidTr="00FC223E">
        <w:trPr>
          <w:trHeight w:val="448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1DDDDBBF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43DE44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B2B32A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9031A5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C223E" w:rsidRPr="00FC223E" w14:paraId="5750D68B" w14:textId="77777777" w:rsidTr="00FC223E">
        <w:trPr>
          <w:trHeight w:val="2143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1E973D6A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1.11.</w:t>
            </w:r>
          </w:p>
          <w:p w14:paraId="2B1BCF18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Передача и распределение электрической энергии.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4E49F69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14:paraId="31C47B3A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Схемы электроснабжения промышленных предприятий. Трансформаторные подстанции. Распределительные пункты. Электрические сети промышленных предприятий. Провода и кабели. Заземление. Учёт и контроль потребления электроэнергии. Компенсация реактивной мощности. Контроль электроизоляции. Электробезопасность при производстве работ по техническому обслуживанию и ремонту автомобилей.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C79AE" w14:textId="77777777" w:rsidR="005F577F" w:rsidRDefault="005F577F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0F04EC65" w14:textId="77777777" w:rsidR="005F577F" w:rsidRDefault="005F577F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9B8321E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35B6FF" w14:textId="77777777" w:rsidR="00FC223E" w:rsidRDefault="00FC223E" w:rsidP="001847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14:paraId="25BA09D6" w14:textId="77777777" w:rsidR="005F577F" w:rsidRDefault="005F577F" w:rsidP="001847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14:paraId="6D182F3B" w14:textId="77777777" w:rsidR="005F577F" w:rsidRPr="00B81102" w:rsidRDefault="005F577F" w:rsidP="005F577F">
            <w:pPr>
              <w:jc w:val="both"/>
              <w:rPr>
                <w:rFonts w:ascii="Times New Roman" w:hAnsi="Times New Roman"/>
              </w:rPr>
            </w:pPr>
            <w:r w:rsidRPr="00B81102">
              <w:rPr>
                <w:rFonts w:ascii="Times New Roman" w:hAnsi="Times New Roman"/>
              </w:rPr>
              <w:t>ОК 1 – 9</w:t>
            </w:r>
          </w:p>
          <w:p w14:paraId="540ED010" w14:textId="53D8D821" w:rsidR="005F577F" w:rsidRPr="00FC223E" w:rsidRDefault="005F577F" w:rsidP="005F57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B81102">
              <w:rPr>
                <w:rFonts w:ascii="Times New Roman" w:hAnsi="Times New Roman"/>
              </w:rPr>
              <w:t>ЛР 10</w:t>
            </w:r>
          </w:p>
        </w:tc>
      </w:tr>
      <w:tr w:rsidR="00FC223E" w:rsidRPr="00FC223E" w14:paraId="1AECE201" w14:textId="77777777" w:rsidTr="00FC223E">
        <w:trPr>
          <w:trHeight w:val="518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53437F71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</w:tcBorders>
          </w:tcPr>
          <w:p w14:paraId="5F7CEFEF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</w:tcBorders>
          </w:tcPr>
          <w:p w14:paraId="570D9484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076CFC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C223E" w:rsidRPr="00FC223E" w14:paraId="2482D7C5" w14:textId="77777777" w:rsidTr="00FC223E">
        <w:trPr>
          <w:trHeight w:val="518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CA70DC5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2. Электроника</w:t>
            </w: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</w:tcBorders>
          </w:tcPr>
          <w:p w14:paraId="7FC7E407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</w:tcBorders>
          </w:tcPr>
          <w:p w14:paraId="3283D9DA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495D09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C223E" w:rsidRPr="00FC223E" w14:paraId="46F3EEAE" w14:textId="77777777" w:rsidTr="00FC223E">
        <w:trPr>
          <w:trHeight w:val="23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4A9C6E91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2.1.</w:t>
            </w:r>
          </w:p>
          <w:p w14:paraId="6E4A8DE2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Физические основы электроники.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3215CE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14:paraId="457B5FAB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Электропроводность полупроводников. Свойства </w:t>
            </w: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p</w:t>
            </w: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n</w:t>
            </w: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перехода. Виды пробоя.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912092D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ABE21A" w14:textId="77777777" w:rsidR="008C4AF4" w:rsidRPr="00B81102" w:rsidRDefault="008C4AF4" w:rsidP="008C4AF4">
            <w:pPr>
              <w:jc w:val="both"/>
              <w:rPr>
                <w:rFonts w:ascii="Times New Roman" w:hAnsi="Times New Roman"/>
              </w:rPr>
            </w:pPr>
            <w:r w:rsidRPr="00B81102">
              <w:rPr>
                <w:rFonts w:ascii="Times New Roman" w:hAnsi="Times New Roman"/>
              </w:rPr>
              <w:t>ОК 1 – 9</w:t>
            </w:r>
          </w:p>
          <w:p w14:paraId="51806D74" w14:textId="650DD8FC" w:rsidR="00FC223E" w:rsidRPr="00FC223E" w:rsidRDefault="008C4AF4" w:rsidP="008C4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B81102">
              <w:rPr>
                <w:rFonts w:ascii="Times New Roman" w:hAnsi="Times New Roman"/>
              </w:rPr>
              <w:t>ЛР 10</w:t>
            </w:r>
          </w:p>
        </w:tc>
      </w:tr>
      <w:tr w:rsidR="00FC223E" w:rsidRPr="00FC223E" w14:paraId="1C1E1A70" w14:textId="77777777" w:rsidTr="008C4AF4">
        <w:trPr>
          <w:trHeight w:val="473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17186680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20F573" w14:textId="04D36374" w:rsidR="00FC223E" w:rsidRPr="00FC223E" w:rsidRDefault="0018475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75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174F20C" w14:textId="3C9B0367" w:rsidR="00FC223E" w:rsidRPr="00FC223E" w:rsidRDefault="0018475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6BC2F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C223E" w:rsidRPr="00FC223E" w14:paraId="3A7A28CB" w14:textId="77777777" w:rsidTr="00FC223E">
        <w:trPr>
          <w:trHeight w:val="1185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49E8F97A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2.2.</w:t>
            </w:r>
          </w:p>
          <w:p w14:paraId="09B79F68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Полупроводниковые приборы.</w:t>
            </w: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</w:tcBorders>
          </w:tcPr>
          <w:p w14:paraId="646B0357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14:paraId="786C0109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Условные обозначения, устройства, принцип действия, вольтамперные характеристики, параметры, маркировка и применение выпрямительных диодов и стабилитронов. Условные обозначения, устройство, принцип действия, схемы включения, характеристики, параметры, маркировка биполярных и полевых транзисторов. Тиристоры.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000000"/>
            </w:tcBorders>
          </w:tcPr>
          <w:p w14:paraId="6270ADB4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036C25" w14:textId="77777777" w:rsid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14:paraId="3D58936B" w14:textId="77777777" w:rsidR="008C4AF4" w:rsidRDefault="008C4AF4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14:paraId="0A1C50C2" w14:textId="77777777" w:rsidR="008C4AF4" w:rsidRPr="00B81102" w:rsidRDefault="008C4AF4" w:rsidP="008C4AF4">
            <w:pPr>
              <w:jc w:val="both"/>
              <w:rPr>
                <w:rFonts w:ascii="Times New Roman" w:hAnsi="Times New Roman"/>
              </w:rPr>
            </w:pPr>
            <w:r w:rsidRPr="00B81102">
              <w:rPr>
                <w:rFonts w:ascii="Times New Roman" w:hAnsi="Times New Roman"/>
              </w:rPr>
              <w:t>ОК 1 – 9</w:t>
            </w:r>
          </w:p>
          <w:p w14:paraId="3D568006" w14:textId="7B52D0A1" w:rsidR="008C4AF4" w:rsidRPr="00FC223E" w:rsidRDefault="008C4AF4" w:rsidP="008C4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B81102">
              <w:rPr>
                <w:rFonts w:ascii="Times New Roman" w:hAnsi="Times New Roman"/>
              </w:rPr>
              <w:t>ЛР 10</w:t>
            </w:r>
          </w:p>
        </w:tc>
      </w:tr>
      <w:tr w:rsidR="00FC223E" w:rsidRPr="00FC223E" w14:paraId="52644AAD" w14:textId="77777777" w:rsidTr="00FC223E">
        <w:trPr>
          <w:trHeight w:val="23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14:paraId="7B7BB993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8B47B1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4A44E9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42A944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C223E" w:rsidRPr="00FC223E" w14:paraId="51B6E4F8" w14:textId="77777777" w:rsidTr="00FC223E">
        <w:trPr>
          <w:trHeight w:val="313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14:paraId="6C91B8CC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6B54CF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№17 Исследование двухполупериодного выпрямителя.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9A155DB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675F12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C223E" w:rsidRPr="00FC223E" w14:paraId="643CEAA6" w14:textId="77777777" w:rsidTr="00FC223E">
        <w:trPr>
          <w:trHeight w:val="202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707AD71B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9B1EEB" w14:textId="77777777" w:rsidR="00FC223E" w:rsidRPr="00FC223E" w:rsidRDefault="00FC223E" w:rsidP="00FC223E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0FDFDCD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E98E9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C223E" w:rsidRPr="00FC223E" w14:paraId="51CB2413" w14:textId="77777777" w:rsidTr="00FC223E">
        <w:trPr>
          <w:trHeight w:val="23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1002D180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2.3.</w:t>
            </w:r>
          </w:p>
          <w:p w14:paraId="572BE441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Интегральные схемы микроэлектроники.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E079C3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14:paraId="43AC1A1C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Интегральные схемы микроэлектроники. Гибридные, тонкоплёночные полупроводниковые интегральные микросхемы. Технология изготовления  микросхем. Соединение элементов и оформление микросхем. Классификация, маркировка и применение микросхем.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C729012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584F4B" w14:textId="77777777" w:rsid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14:paraId="53E6AAD7" w14:textId="77777777" w:rsidR="008C4AF4" w:rsidRPr="00B81102" w:rsidRDefault="008C4AF4" w:rsidP="008C4AF4">
            <w:pPr>
              <w:jc w:val="both"/>
              <w:rPr>
                <w:rFonts w:ascii="Times New Roman" w:hAnsi="Times New Roman"/>
              </w:rPr>
            </w:pPr>
            <w:r w:rsidRPr="00B81102">
              <w:rPr>
                <w:rFonts w:ascii="Times New Roman" w:hAnsi="Times New Roman"/>
              </w:rPr>
              <w:t>ОК 1 – 9</w:t>
            </w:r>
          </w:p>
          <w:p w14:paraId="122C8A87" w14:textId="5334D598" w:rsidR="008C4AF4" w:rsidRPr="00FC223E" w:rsidRDefault="008C4AF4" w:rsidP="008C4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B81102">
              <w:rPr>
                <w:rFonts w:ascii="Times New Roman" w:hAnsi="Times New Roman"/>
              </w:rPr>
              <w:t>ЛР 10</w:t>
            </w:r>
          </w:p>
        </w:tc>
      </w:tr>
      <w:tr w:rsidR="00FC223E" w:rsidRPr="00FC223E" w14:paraId="62B0F67E" w14:textId="77777777" w:rsidTr="00FC223E">
        <w:trPr>
          <w:trHeight w:val="552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7933CE3B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7BABC3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A793B45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3A155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C223E" w:rsidRPr="00FC223E" w14:paraId="0645DBC3" w14:textId="77777777" w:rsidTr="00FC223E">
        <w:trPr>
          <w:trHeight w:val="23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39ED3DF4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2.4.</w:t>
            </w:r>
          </w:p>
          <w:p w14:paraId="5D6E8EFC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Электронные выпрямители и стабилизаторы.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702F1D" w14:textId="77777777" w:rsidR="00FC223E" w:rsidRPr="00FC223E" w:rsidRDefault="00593F91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pict w14:anchorId="6F2BDE80">
                <v:line id="Прямая соединительная линия 10" o:spid="_x0000_s1030" style="position:absolute;z-index:251663360;visibility:visible;mso-wrap-distance-top:-6e-5mm;mso-wrap-distance-bottom:-6e-5mm;mso-position-horizontal-relative:text;mso-position-vertical-relative:text;mso-width-relative:margin;mso-height-relative:margin" from="-5.25pt,17.45pt" to="441.7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" strokecolor="windowText">
                  <o:lock v:ext="edit" shapetype="f"/>
                </v:line>
              </w:pict>
            </w:r>
            <w:r w:rsidR="00FC223E" w:rsidRPr="00FC223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14:paraId="6BCC5602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Назначение, классификация, обобщённая структурная схема выпрямителей. Однофазные и трехфазные выпрямители. Назначение и  виды сглаживающих фильтров. Стабилизаторы напряжения и тока, их назначение, принципиальные </w:t>
            </w: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схемы, принцип действия, коэффициент стабилизации.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90C68EA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2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63B97B" w14:textId="77777777" w:rsidR="008C4AF4" w:rsidRPr="00B81102" w:rsidRDefault="008C4AF4" w:rsidP="008C4AF4">
            <w:pPr>
              <w:jc w:val="both"/>
              <w:rPr>
                <w:rFonts w:ascii="Times New Roman" w:hAnsi="Times New Roman"/>
              </w:rPr>
            </w:pPr>
            <w:r w:rsidRPr="00B81102">
              <w:rPr>
                <w:rFonts w:ascii="Times New Roman" w:hAnsi="Times New Roman"/>
              </w:rPr>
              <w:t>ОК 1 – 9</w:t>
            </w:r>
          </w:p>
          <w:p w14:paraId="5F101015" w14:textId="0CCF53CA" w:rsidR="00FC223E" w:rsidRPr="00FC223E" w:rsidRDefault="008C4AF4" w:rsidP="008C4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B81102">
              <w:rPr>
                <w:rFonts w:ascii="Times New Roman" w:hAnsi="Times New Roman"/>
              </w:rPr>
              <w:t>ЛР 10</w:t>
            </w:r>
          </w:p>
        </w:tc>
      </w:tr>
      <w:tr w:rsidR="00FC223E" w:rsidRPr="00FC223E" w14:paraId="4D6C03C1" w14:textId="77777777" w:rsidTr="00FC223E">
        <w:trPr>
          <w:trHeight w:val="367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14:paraId="410C6B0E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473E02A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C6B6A33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D5F02E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C223E" w:rsidRPr="00FC223E" w14:paraId="549DDEAC" w14:textId="77777777" w:rsidTr="00FC223E">
        <w:trPr>
          <w:trHeight w:val="244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14:paraId="43D8E472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2C0C161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№2 Расчёт параметров и составление схем различных типов выпрямителей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7C78984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F380B7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C223E" w:rsidRPr="00FC223E" w14:paraId="189FB784" w14:textId="77777777" w:rsidTr="00FC223E">
        <w:trPr>
          <w:trHeight w:val="513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47743F6E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B23BB9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DA9FD1A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FA091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C223E" w:rsidRPr="00FC223E" w14:paraId="3C2FD96D" w14:textId="77777777" w:rsidTr="00FC223E">
        <w:trPr>
          <w:trHeight w:val="1376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</w:tcBorders>
          </w:tcPr>
          <w:p w14:paraId="424FF874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2.5.</w:t>
            </w:r>
          </w:p>
          <w:p w14:paraId="10FB4825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Электронные усилители.</w:t>
            </w:r>
          </w:p>
          <w:p w14:paraId="130B6A4B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F97139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14:paraId="77797776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Назначение и классификация электронных усилителей. Принцип действия полупроводникового каскада с биполярным транзистором по схеме ОЭ. Построение графиков напряжения и токов цепи нагрузки. Многокаскадные транзисторные усилители. Усилители постоянного тока, импульсные и избирательные усилители.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08F811" w14:textId="77777777" w:rsidR="008C4AF4" w:rsidRDefault="008C4AF4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09E8EF51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2FB25C" w14:textId="77777777" w:rsid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14:paraId="42DA6976" w14:textId="77777777" w:rsidR="008C4AF4" w:rsidRPr="00B81102" w:rsidRDefault="008C4AF4" w:rsidP="008C4AF4">
            <w:pPr>
              <w:jc w:val="both"/>
              <w:rPr>
                <w:rFonts w:ascii="Times New Roman" w:hAnsi="Times New Roman"/>
              </w:rPr>
            </w:pPr>
            <w:r w:rsidRPr="00B81102">
              <w:rPr>
                <w:rFonts w:ascii="Times New Roman" w:hAnsi="Times New Roman"/>
              </w:rPr>
              <w:t>ОК 1 – 9</w:t>
            </w:r>
          </w:p>
          <w:p w14:paraId="1892360A" w14:textId="500CB858" w:rsidR="008C4AF4" w:rsidRPr="00FC223E" w:rsidRDefault="008C4AF4" w:rsidP="008C4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B81102">
              <w:rPr>
                <w:rFonts w:ascii="Times New Roman" w:hAnsi="Times New Roman"/>
              </w:rPr>
              <w:t>ЛР 10</w:t>
            </w:r>
          </w:p>
        </w:tc>
      </w:tr>
      <w:tr w:rsidR="00FC223E" w:rsidRPr="00FC223E" w14:paraId="7DBCC6F2" w14:textId="77777777" w:rsidTr="00FC223E">
        <w:trPr>
          <w:trHeight w:val="270"/>
        </w:trPr>
        <w:tc>
          <w:tcPr>
            <w:tcW w:w="2125" w:type="dxa"/>
            <w:vMerge w:val="restar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2B5027E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52D51B9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76A4F7A7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AC84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901EB1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F644DE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C223E" w:rsidRPr="00FC223E" w14:paraId="30305F23" w14:textId="77777777" w:rsidTr="00FC223E">
        <w:trPr>
          <w:trHeight w:val="269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E292AFF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66DC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№3 Определение рабочей точки на линии нагрузки и построение графиков напряжения и тока в цепи нагрузки усилительного каскада.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C0D1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8AE2ED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C223E" w:rsidRPr="00FC223E" w14:paraId="6B36BC28" w14:textId="77777777" w:rsidTr="00FC223E">
        <w:trPr>
          <w:trHeight w:val="382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ABE8EAA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14:paraId="0B73FE81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602B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1527F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C223E" w:rsidRPr="00FC223E" w14:paraId="6647153A" w14:textId="77777777" w:rsidTr="00FC223E">
        <w:trPr>
          <w:trHeight w:val="70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2DDD4B8F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2.6.</w:t>
            </w:r>
          </w:p>
          <w:p w14:paraId="1DA87EB3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Электронные генераторы и измерительные приборы</w:t>
            </w:r>
          </w:p>
          <w:p w14:paraId="64115305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14:paraId="07AAD74A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14:paraId="4011D7A6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Условия возникновения незатухающих колебаний в электрической цепи. Электронные генераторы типа </w:t>
            </w: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RC</w:t>
            </w: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</w:t>
            </w:r>
          </w:p>
          <w:p w14:paraId="078AC3C4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LC</w:t>
            </w: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Мультивибраторы. Триггеры. Электронные измерительные приборы. Электронный вольтметр.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DC1D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10FD414B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84C56" w14:textId="77777777" w:rsid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14:paraId="7485479F" w14:textId="77777777" w:rsidR="00AE7A12" w:rsidRPr="00B81102" w:rsidRDefault="00AE7A12" w:rsidP="00AE7A12">
            <w:pPr>
              <w:jc w:val="both"/>
              <w:rPr>
                <w:rFonts w:ascii="Times New Roman" w:hAnsi="Times New Roman"/>
              </w:rPr>
            </w:pPr>
            <w:r w:rsidRPr="00B81102">
              <w:rPr>
                <w:rFonts w:ascii="Times New Roman" w:hAnsi="Times New Roman"/>
              </w:rPr>
              <w:t>ОК 1 – 9</w:t>
            </w:r>
          </w:p>
          <w:p w14:paraId="632A3BDA" w14:textId="38198A6F" w:rsidR="00AE7A12" w:rsidRPr="00FC223E" w:rsidRDefault="00AE7A12" w:rsidP="00AE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B81102">
              <w:rPr>
                <w:rFonts w:ascii="Times New Roman" w:hAnsi="Times New Roman"/>
              </w:rPr>
              <w:t>ЛР 10</w:t>
            </w:r>
          </w:p>
        </w:tc>
      </w:tr>
      <w:tr w:rsidR="00FC223E" w:rsidRPr="00FC223E" w14:paraId="185644E5" w14:textId="77777777" w:rsidTr="00FC223E">
        <w:trPr>
          <w:trHeight w:val="600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00635A6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9450A82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8B0D19B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5D984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C223E" w:rsidRPr="00FC223E" w14:paraId="4F3E4B4A" w14:textId="77777777" w:rsidTr="00FC223E">
        <w:trPr>
          <w:trHeight w:val="23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409DB18D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2.7.</w:t>
            </w:r>
          </w:p>
          <w:p w14:paraId="7CB14D14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Электронные устройства автоматики и вычислительной техники.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E6F6D2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14:paraId="0F97A830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Электронные устройства автоматики и вычислительной техники. Принцип действия, особенности и функциональные возможности электронных реле, логических элементов, регистров, дешифраторов, сумматоров.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81C015E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D41A3" w14:textId="77777777" w:rsid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14:paraId="730BE0C1" w14:textId="77777777" w:rsidR="00AE7A12" w:rsidRPr="00B81102" w:rsidRDefault="00AE7A12" w:rsidP="00AE7A12">
            <w:pPr>
              <w:jc w:val="both"/>
              <w:rPr>
                <w:rFonts w:ascii="Times New Roman" w:hAnsi="Times New Roman"/>
              </w:rPr>
            </w:pPr>
            <w:r w:rsidRPr="00B81102">
              <w:rPr>
                <w:rFonts w:ascii="Times New Roman" w:hAnsi="Times New Roman"/>
              </w:rPr>
              <w:t>ОК 1 – 9</w:t>
            </w:r>
          </w:p>
          <w:p w14:paraId="510F33AD" w14:textId="29BA4473" w:rsidR="00AE7A12" w:rsidRPr="00FC223E" w:rsidRDefault="00AE7A12" w:rsidP="00AE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B81102">
              <w:rPr>
                <w:rFonts w:ascii="Times New Roman" w:hAnsi="Times New Roman"/>
              </w:rPr>
              <w:t>ЛР 10</w:t>
            </w:r>
          </w:p>
        </w:tc>
      </w:tr>
      <w:tr w:rsidR="00FC223E" w:rsidRPr="00FC223E" w14:paraId="6BEEC402" w14:textId="77777777" w:rsidTr="00FC223E">
        <w:trPr>
          <w:trHeight w:val="571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23DB2EC0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9D3F90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D9C398C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89F94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C223E" w:rsidRPr="00FC223E" w14:paraId="187D5A5F" w14:textId="77777777" w:rsidTr="00FC223E">
        <w:trPr>
          <w:trHeight w:val="23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41E2795D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2.8.</w:t>
            </w:r>
          </w:p>
          <w:p w14:paraId="2856A959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Микропроцессоры и микро-ЭВМ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AB7687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14:paraId="0FEEDF8E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Место в структуре вычислительной техники микропроцессоров и микро-ЭВМ. Применение микропроцессоров и микро-ЭВМ для комплексной автоматизации управления производством, в информационно-измерительных системах, в технологическом оборудовании. Архитектура и функции микропроцессоров.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A02FB23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596B1" w14:textId="77777777" w:rsid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14:paraId="6772EFAC" w14:textId="77777777" w:rsidR="00AE7A12" w:rsidRPr="00B81102" w:rsidRDefault="00AE7A12" w:rsidP="00AE7A12">
            <w:pPr>
              <w:jc w:val="both"/>
              <w:rPr>
                <w:rFonts w:ascii="Times New Roman" w:hAnsi="Times New Roman"/>
              </w:rPr>
            </w:pPr>
            <w:r w:rsidRPr="00B81102">
              <w:rPr>
                <w:rFonts w:ascii="Times New Roman" w:hAnsi="Times New Roman"/>
              </w:rPr>
              <w:t>ОК 1 – 9</w:t>
            </w:r>
          </w:p>
          <w:p w14:paraId="15487A02" w14:textId="3F617E90" w:rsidR="00AE7A12" w:rsidRPr="00FC223E" w:rsidRDefault="00AE7A12" w:rsidP="00AE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B81102">
              <w:rPr>
                <w:rFonts w:ascii="Times New Roman" w:hAnsi="Times New Roman"/>
              </w:rPr>
              <w:t>ЛР 10</w:t>
            </w:r>
          </w:p>
        </w:tc>
      </w:tr>
      <w:tr w:rsidR="00FC223E" w:rsidRPr="00FC223E" w14:paraId="7DB02DFF" w14:textId="77777777" w:rsidTr="00FC223E">
        <w:trPr>
          <w:trHeight w:val="23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14:paraId="6FB42028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429870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Промежуточная аттестация: дифференцированный зачет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1DEEEE8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1B9C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C223E" w:rsidRPr="00FC223E" w14:paraId="73BB877E" w14:textId="77777777" w:rsidTr="00FC223E">
        <w:trPr>
          <w:trHeight w:val="23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AE1996D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C7EC4C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FC109A1" w14:textId="7EF0F465" w:rsidR="00FC223E" w:rsidRPr="00FC223E" w:rsidRDefault="00FC223E" w:rsidP="005A54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5A5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B6697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14:paraId="7C49E867" w14:textId="77777777" w:rsidR="00FC223E" w:rsidRPr="00FC223E" w:rsidRDefault="00FC223E" w:rsidP="00FC22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7394427" w14:textId="77777777" w:rsidR="00487A97" w:rsidRPr="00547353" w:rsidRDefault="00487A97" w:rsidP="00487A97">
      <w:pPr>
        <w:pStyle w:val="a3"/>
        <w:widowControl w:val="0"/>
        <w:numPr>
          <w:ilvl w:val="0"/>
          <w:numId w:val="7"/>
        </w:numPr>
        <w:tabs>
          <w:tab w:val="left" w:pos="348"/>
        </w:tabs>
        <w:autoSpaceDE w:val="0"/>
        <w:autoSpaceDN w:val="0"/>
        <w:spacing w:after="0"/>
        <w:ind w:right="188" w:firstLine="708"/>
        <w:contextualSpacing w:val="0"/>
        <w:sectPr w:rsidR="00487A97" w:rsidRPr="00547353" w:rsidSect="00FC0650">
          <w:footerReference w:type="default" r:id="rId9"/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14:paraId="25E79EF3" w14:textId="77777777" w:rsidR="00FC223E" w:rsidRPr="00FC223E" w:rsidRDefault="00FC223E" w:rsidP="00FC223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b w:val="0"/>
          <w:caps/>
        </w:rPr>
      </w:pPr>
      <w:r w:rsidRPr="00FC223E">
        <w:rPr>
          <w:b w:val="0"/>
          <w:caps/>
        </w:rPr>
        <w:lastRenderedPageBreak/>
        <w:t>3. условия реализации программы УЧЕБНОЙ ДИСЦИПЛИНЫ</w:t>
      </w:r>
    </w:p>
    <w:p w14:paraId="41C99AA5" w14:textId="77777777" w:rsidR="00FC223E" w:rsidRPr="00FC223E" w:rsidRDefault="00FC223E" w:rsidP="00FC223E">
      <w:pPr>
        <w:pStyle w:val="a3"/>
        <w:suppressAutoHyphens/>
        <w:spacing w:before="120" w:after="120" w:line="240" w:lineRule="auto"/>
        <w:ind w:left="432"/>
        <w:contextualSpacing w:val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FC223E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14:paraId="6E3E7D46" w14:textId="77777777" w:rsidR="00FC223E" w:rsidRPr="00FC223E" w:rsidRDefault="00FC223E" w:rsidP="00FC223E">
      <w:pPr>
        <w:suppressAutoHyphens/>
        <w:ind w:firstLine="709"/>
        <w:jc w:val="both"/>
        <w:rPr>
          <w:rFonts w:ascii="Times New Roman" w:hAnsi="Times New Roman" w:cs="Times New Roman"/>
          <w:bCs/>
        </w:rPr>
      </w:pPr>
      <w:r w:rsidRPr="00FC223E">
        <w:rPr>
          <w:rFonts w:ascii="Times New Roman" w:hAnsi="Times New Roman" w:cs="Times New Roman"/>
          <w:bCs/>
        </w:rPr>
        <w:t>Лаборатория «Электротехники и электроники», оснащенная необходимым для реализации программы учебной дисциплины оборудованием</w:t>
      </w:r>
    </w:p>
    <w:p w14:paraId="6E58D9F7" w14:textId="77777777" w:rsidR="00FC223E" w:rsidRPr="00A5419D" w:rsidRDefault="00FC223E" w:rsidP="00FC223E">
      <w:pPr>
        <w:pStyle w:val="a3"/>
        <w:suppressAutoHyphens/>
        <w:spacing w:before="120" w:after="120" w:line="240" w:lineRule="auto"/>
        <w:ind w:left="0"/>
        <w:contextualSpacing w:val="0"/>
        <w:jc w:val="both"/>
        <w:rPr>
          <w:rFonts w:ascii="Times New Roman" w:hAnsi="Times New Roman"/>
          <w:b/>
          <w:bCs/>
        </w:rPr>
      </w:pPr>
      <w:r w:rsidRPr="00A5419D">
        <w:rPr>
          <w:rFonts w:ascii="Times New Roman" w:hAnsi="Times New Roman"/>
          <w:b/>
          <w:bCs/>
        </w:rPr>
        <w:t>3.2. Информационное обеспечение реализации программы</w:t>
      </w:r>
    </w:p>
    <w:p w14:paraId="61AEDC87" w14:textId="77777777" w:rsidR="00FC223E" w:rsidRPr="00A5419D" w:rsidRDefault="00FC223E" w:rsidP="00FC223E">
      <w:pPr>
        <w:pStyle w:val="a3"/>
        <w:suppressAutoHyphens/>
        <w:spacing w:before="120" w:after="120" w:line="240" w:lineRule="auto"/>
        <w:ind w:left="0"/>
        <w:contextualSpacing w:val="0"/>
        <w:jc w:val="both"/>
        <w:rPr>
          <w:rFonts w:ascii="Times New Roman" w:hAnsi="Times New Roman"/>
        </w:rPr>
      </w:pPr>
      <w:r w:rsidRPr="00A5419D">
        <w:rPr>
          <w:rFonts w:ascii="Times New Roman" w:hAnsi="Times New Roman"/>
          <w:bCs/>
        </w:rPr>
        <w:t>Для реализации программы библиотечный фонд образовательной организации должен иметь п</w:t>
      </w:r>
      <w:r w:rsidRPr="00A5419D">
        <w:rPr>
          <w:rFonts w:ascii="Times New Roman" w:hAnsi="Times New Roman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14:paraId="0C4F145E" w14:textId="77777777" w:rsidR="00FC223E" w:rsidRPr="00A5419D" w:rsidRDefault="00FC223E" w:rsidP="00A5419D">
      <w:pPr>
        <w:jc w:val="both"/>
        <w:rPr>
          <w:rFonts w:ascii="Times New Roman" w:eastAsia="Calibri" w:hAnsi="Times New Roman" w:cs="Times New Roman"/>
          <w:b/>
          <w:color w:val="000000"/>
          <w:lang w:eastAsia="en-US"/>
        </w:rPr>
      </w:pPr>
      <w:r w:rsidRPr="00A5419D">
        <w:rPr>
          <w:rFonts w:ascii="Times New Roman" w:hAnsi="Times New Roman" w:cs="Times New Roman"/>
          <w:b/>
        </w:rPr>
        <w:t xml:space="preserve">3.2.1.  </w:t>
      </w:r>
      <w:r w:rsidRPr="00A5419D">
        <w:rPr>
          <w:rFonts w:ascii="Times New Roman" w:eastAsia="Calibri" w:hAnsi="Times New Roman" w:cs="Times New Roman"/>
          <w:b/>
          <w:color w:val="000000"/>
          <w:lang w:eastAsia="en-US"/>
        </w:rPr>
        <w:t>Печатные издания:</w:t>
      </w:r>
    </w:p>
    <w:p w14:paraId="2A9B5761" w14:textId="77777777" w:rsidR="00CF12A7" w:rsidRPr="00CF12A7" w:rsidRDefault="00CF12A7" w:rsidP="00CF12A7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F12A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Лоторейчук Е.А. Теоретические основы электротехники: Учебник для СПО. – М.: ИД "ФОРУМ": ИНФРА-М, 2013. – 320 с.  </w:t>
      </w:r>
    </w:p>
    <w:p w14:paraId="2473E86D" w14:textId="77777777" w:rsidR="00CF12A7" w:rsidRPr="00CF12A7" w:rsidRDefault="00CF12A7" w:rsidP="00CF12A7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F12A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Синдеев Ю.Г. Электротехника с основами электроники: Учебное пособие для НПО. – Изд. 15-е, стер. – Ростов н/Д: Феникс, 2013. – 407 с.  </w:t>
      </w:r>
    </w:p>
    <w:p w14:paraId="0DA85C51" w14:textId="77777777" w:rsidR="00CF12A7" w:rsidRPr="00CF12A7" w:rsidRDefault="00CF12A7" w:rsidP="00CF12A7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F12A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Электронная</w:t>
      </w:r>
    </w:p>
    <w:p w14:paraId="0EEA442E" w14:textId="77777777" w:rsidR="00CF12A7" w:rsidRPr="00CF12A7" w:rsidRDefault="00CF12A7" w:rsidP="00CF12A7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F12A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Аполлонский С. М. Электротехника: учебник / С. М. Аполлонский. — Москва: КноРус, 2023. — 292 с. — ISBN 978-5-406-11277-9. — URL: </w:t>
      </w:r>
      <w:hyperlink r:id="rId10" w:history="1">
        <w:r w:rsidRPr="00CF12A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en-US"/>
          </w:rPr>
          <w:t>https://book.ru/book/948617</w:t>
        </w:r>
      </w:hyperlink>
      <w:r w:rsidRPr="00CF12A7">
        <w:rPr>
          <w:rFonts w:ascii="Times New Roman" w:eastAsia="Calibri" w:hAnsi="Times New Roman" w:cs="Times New Roman"/>
          <w:sz w:val="24"/>
          <w:szCs w:val="24"/>
          <w:lang w:eastAsia="en-US"/>
        </w:rPr>
        <w:t>. — Текст: электронный. – Режим доступа: по подписке.</w:t>
      </w:r>
    </w:p>
    <w:p w14:paraId="4C464764" w14:textId="77777777" w:rsidR="00CF12A7" w:rsidRPr="00CF12A7" w:rsidRDefault="00CF12A7" w:rsidP="00CF12A7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F12A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Аполлонский С.М. Электротехника. Практикум: учебное пособие / С.М. Аполлонский. — Москва: КноРус, 2022. — 318 с. — ISBN 978-5-406-09932-2. — </w:t>
      </w:r>
      <w:hyperlink r:id="rId11" w:history="1">
        <w:r w:rsidRPr="00CF12A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en-US"/>
          </w:rPr>
          <w:t>URL:https://book.ru/book/943944</w:t>
        </w:r>
      </w:hyperlink>
      <w:r w:rsidRPr="00CF12A7">
        <w:rPr>
          <w:rFonts w:ascii="Times New Roman" w:eastAsia="Calibri" w:hAnsi="Times New Roman" w:cs="Times New Roman"/>
          <w:sz w:val="24"/>
          <w:szCs w:val="24"/>
          <w:lang w:eastAsia="en-US"/>
        </w:rPr>
        <w:t>. — Текст: электронный. – Режим доступа: по подписке.</w:t>
      </w:r>
    </w:p>
    <w:p w14:paraId="3F2DA763" w14:textId="77777777" w:rsidR="00CF12A7" w:rsidRPr="00CF12A7" w:rsidRDefault="00CF12A7" w:rsidP="00CF12A7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F12A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Мартынова И. О. Электротехника: учебник / И. О. Мартынова. — Москва: КноРус, 2023. — 304 с. — ISBN 978-5-406-11358-5. — URL: </w:t>
      </w:r>
      <w:hyperlink r:id="rId12" w:history="1">
        <w:r w:rsidRPr="00CF12A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en-US"/>
          </w:rPr>
          <w:t>https://book.ru/book/948719</w:t>
        </w:r>
      </w:hyperlink>
      <w:r w:rsidRPr="00CF12A7">
        <w:rPr>
          <w:rFonts w:ascii="Times New Roman" w:eastAsia="Calibri" w:hAnsi="Times New Roman" w:cs="Times New Roman"/>
          <w:sz w:val="24"/>
          <w:szCs w:val="24"/>
          <w:lang w:eastAsia="en-US"/>
        </w:rPr>
        <w:t>. — Текст: электронный. – Режим доступа: по подписке.</w:t>
      </w:r>
    </w:p>
    <w:p w14:paraId="0CD166C8" w14:textId="77777777" w:rsidR="00FC223E" w:rsidRPr="00FC223E" w:rsidRDefault="00FC223E" w:rsidP="00A5419D">
      <w:pPr>
        <w:jc w:val="both"/>
        <w:rPr>
          <w:rFonts w:ascii="Times New Roman" w:hAnsi="Times New Roman" w:cs="Times New Roman"/>
          <w:b/>
          <w:caps/>
        </w:rPr>
      </w:pPr>
      <w:bookmarkStart w:id="1" w:name="_GoBack"/>
      <w:bookmarkEnd w:id="1"/>
      <w:r w:rsidRPr="00FC223E">
        <w:rPr>
          <w:rFonts w:ascii="Times New Roman" w:hAnsi="Times New Roman" w:cs="Times New Roman"/>
          <w:b/>
          <w:bCs/>
        </w:rPr>
        <w:br w:type="page"/>
      </w:r>
      <w:r w:rsidRPr="00FC223E">
        <w:rPr>
          <w:rFonts w:ascii="Times New Roman" w:hAnsi="Times New Roman" w:cs="Times New Roman"/>
          <w:b/>
          <w:caps/>
        </w:rPr>
        <w:lastRenderedPageBreak/>
        <w:t>4. Контроль и оценка результатов ОСВОЕНИЯ УЧЕБНОЙДисциплины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4"/>
        <w:gridCol w:w="3101"/>
        <w:gridCol w:w="3756"/>
      </w:tblGrid>
      <w:tr w:rsidR="00FC223E" w:rsidRPr="00FC223E" w14:paraId="3BACD6D6" w14:textId="77777777" w:rsidTr="00FC223E">
        <w:tc>
          <w:tcPr>
            <w:tcW w:w="2748" w:type="dxa"/>
            <w:vAlign w:val="center"/>
          </w:tcPr>
          <w:p w14:paraId="5860CF09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223E"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</w:tc>
        <w:tc>
          <w:tcPr>
            <w:tcW w:w="3241" w:type="dxa"/>
            <w:vAlign w:val="center"/>
          </w:tcPr>
          <w:p w14:paraId="14F377F2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223E">
              <w:rPr>
                <w:rFonts w:ascii="Times New Roman" w:hAnsi="Times New Roman" w:cs="Times New Roman"/>
                <w:b/>
                <w:bCs/>
              </w:rPr>
              <w:t>Критерии оценки</w:t>
            </w:r>
          </w:p>
        </w:tc>
        <w:tc>
          <w:tcPr>
            <w:tcW w:w="4184" w:type="dxa"/>
            <w:vAlign w:val="center"/>
          </w:tcPr>
          <w:p w14:paraId="5B4D3310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223E">
              <w:rPr>
                <w:rFonts w:ascii="Times New Roman" w:hAnsi="Times New Roman" w:cs="Times New Roman"/>
                <w:b/>
                <w:bCs/>
              </w:rPr>
              <w:t>Методы оценки</w:t>
            </w:r>
          </w:p>
        </w:tc>
      </w:tr>
      <w:tr w:rsidR="00FC223E" w:rsidRPr="00FC223E" w14:paraId="4468459D" w14:textId="77777777" w:rsidTr="00FC223E">
        <w:tc>
          <w:tcPr>
            <w:tcW w:w="2748" w:type="dxa"/>
          </w:tcPr>
          <w:p w14:paraId="70BAAA67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FC223E">
              <w:rPr>
                <w:rFonts w:ascii="Times New Roman" w:hAnsi="Times New Roman" w:cs="Times New Roman"/>
                <w:bCs/>
              </w:rPr>
              <w:t>Методы расчета и измерения основных параметров электрических, магнитных и электронных цепей</w:t>
            </w:r>
          </w:p>
        </w:tc>
        <w:tc>
          <w:tcPr>
            <w:tcW w:w="3241" w:type="dxa"/>
          </w:tcPr>
          <w:p w14:paraId="44282961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FC223E">
              <w:rPr>
                <w:rFonts w:ascii="Times New Roman" w:hAnsi="Times New Roman" w:cs="Times New Roman"/>
                <w:bCs/>
              </w:rPr>
              <w:t>Демонстрировать знание порядка расчета и измерения основных параметров электрических, магнитных и электронных цепей.</w:t>
            </w:r>
          </w:p>
        </w:tc>
        <w:tc>
          <w:tcPr>
            <w:tcW w:w="4184" w:type="dxa"/>
          </w:tcPr>
          <w:p w14:paraId="53C840BC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FC223E">
              <w:rPr>
                <w:rFonts w:ascii="Times New Roman" w:hAnsi="Times New Roman" w:cs="Times New Roman"/>
                <w:bCs/>
              </w:rPr>
              <w:t>Экспертная оценка результатов деятельности обучающихся при выполнении и защите практических и лабораторных работ, тестирования, контрольных и других видов текущего контроля</w:t>
            </w:r>
          </w:p>
        </w:tc>
      </w:tr>
      <w:tr w:rsidR="00FC223E" w:rsidRPr="00FC223E" w14:paraId="5D2D826E" w14:textId="77777777" w:rsidTr="00FC223E">
        <w:tc>
          <w:tcPr>
            <w:tcW w:w="2748" w:type="dxa"/>
          </w:tcPr>
          <w:p w14:paraId="6F435F4A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FC223E">
              <w:rPr>
                <w:rFonts w:ascii="Times New Roman" w:hAnsi="Times New Roman" w:cs="Times New Roman"/>
                <w:bCs/>
              </w:rPr>
              <w:t>Компоненты автомобильных электронных устройств</w:t>
            </w:r>
          </w:p>
        </w:tc>
        <w:tc>
          <w:tcPr>
            <w:tcW w:w="3241" w:type="dxa"/>
          </w:tcPr>
          <w:p w14:paraId="06AB9020" w14:textId="77777777" w:rsidR="00FC223E" w:rsidRPr="00FC223E" w:rsidRDefault="00FC223E" w:rsidP="00FC223E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w:r w:rsidRPr="00FC223E">
              <w:rPr>
                <w:bCs/>
              </w:rPr>
              <w:t>Демонстрировать знание мест расположения, основных параметров и состава основных автомобильных электронных устройств</w:t>
            </w:r>
          </w:p>
        </w:tc>
        <w:tc>
          <w:tcPr>
            <w:tcW w:w="4184" w:type="dxa"/>
          </w:tcPr>
          <w:p w14:paraId="7EC4C103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FC223E">
              <w:rPr>
                <w:rFonts w:ascii="Times New Roman" w:hAnsi="Times New Roman" w:cs="Times New Roman"/>
                <w:bCs/>
              </w:rPr>
              <w:t>Экспертная оценка результатов деятельности обучающихся при выполнении и защите практических и лабораторных работ, тестирования, контрольных и других видов текущего контроля</w:t>
            </w:r>
          </w:p>
        </w:tc>
      </w:tr>
      <w:tr w:rsidR="00FC223E" w:rsidRPr="00FC223E" w14:paraId="7AD24611" w14:textId="77777777" w:rsidTr="00FC223E">
        <w:tc>
          <w:tcPr>
            <w:tcW w:w="2748" w:type="dxa"/>
          </w:tcPr>
          <w:p w14:paraId="35F196FE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FC223E">
              <w:rPr>
                <w:rFonts w:ascii="Times New Roman" w:hAnsi="Times New Roman" w:cs="Times New Roman"/>
                <w:bCs/>
              </w:rPr>
              <w:t>Методы электрических измерений</w:t>
            </w:r>
          </w:p>
        </w:tc>
        <w:tc>
          <w:tcPr>
            <w:tcW w:w="3241" w:type="dxa"/>
          </w:tcPr>
          <w:p w14:paraId="103A70BC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FC223E">
              <w:rPr>
                <w:rFonts w:ascii="Times New Roman" w:hAnsi="Times New Roman" w:cs="Times New Roman"/>
                <w:bCs/>
              </w:rPr>
              <w:t>Демонстрировать знание современных методы измерений в соответствии с заданием</w:t>
            </w:r>
          </w:p>
        </w:tc>
        <w:tc>
          <w:tcPr>
            <w:tcW w:w="4184" w:type="dxa"/>
          </w:tcPr>
          <w:p w14:paraId="2D038356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FC223E">
              <w:rPr>
                <w:rFonts w:ascii="Times New Roman" w:hAnsi="Times New Roman" w:cs="Times New Roman"/>
                <w:bCs/>
              </w:rPr>
              <w:t>Экспертная оценка результатов деятельности обучающихся при выполнении и защите практических и лабораторных работ, тестирования, контрольных и других видов текущего контроля</w:t>
            </w:r>
          </w:p>
        </w:tc>
      </w:tr>
      <w:tr w:rsidR="00FC223E" w:rsidRPr="00FC223E" w14:paraId="21CB5E9B" w14:textId="77777777" w:rsidTr="00FC223E">
        <w:tc>
          <w:tcPr>
            <w:tcW w:w="2748" w:type="dxa"/>
          </w:tcPr>
          <w:p w14:paraId="6FD6F37B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FC223E">
              <w:rPr>
                <w:rFonts w:ascii="Times New Roman" w:hAnsi="Times New Roman" w:cs="Times New Roman"/>
                <w:bCs/>
              </w:rPr>
              <w:t>Устройство и принцип действия электрических машин</w:t>
            </w:r>
          </w:p>
        </w:tc>
        <w:tc>
          <w:tcPr>
            <w:tcW w:w="3241" w:type="dxa"/>
          </w:tcPr>
          <w:p w14:paraId="2447B8E3" w14:textId="77777777" w:rsidR="00FC223E" w:rsidRPr="00FC223E" w:rsidRDefault="00FC223E" w:rsidP="00FC223E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w:r w:rsidRPr="00FC223E">
              <w:rPr>
                <w:bCs/>
              </w:rPr>
              <w:t>Демонстрировать знание устройства и принципа действия электрических машин</w:t>
            </w:r>
          </w:p>
        </w:tc>
        <w:tc>
          <w:tcPr>
            <w:tcW w:w="4184" w:type="dxa"/>
          </w:tcPr>
          <w:p w14:paraId="6E8C9209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FC223E">
              <w:rPr>
                <w:rFonts w:ascii="Times New Roman" w:hAnsi="Times New Roman" w:cs="Times New Roman"/>
                <w:bCs/>
              </w:rPr>
              <w:t>Экспертная оценка результатов деятельности обучающихся при выполнении и защите практических и лабораторных работ, тестирования, контрольных и других видов текущего контроля</w:t>
            </w:r>
          </w:p>
        </w:tc>
      </w:tr>
      <w:tr w:rsidR="00FC223E" w:rsidRPr="00FC223E" w14:paraId="1B61D8BB" w14:textId="77777777" w:rsidTr="00FC223E">
        <w:trPr>
          <w:trHeight w:val="353"/>
        </w:trPr>
        <w:tc>
          <w:tcPr>
            <w:tcW w:w="10173" w:type="dxa"/>
            <w:gridSpan w:val="3"/>
          </w:tcPr>
          <w:p w14:paraId="11F91330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FC223E">
              <w:rPr>
                <w:rFonts w:ascii="Times New Roman" w:hAnsi="Times New Roman" w:cs="Times New Roman"/>
                <w:bCs/>
              </w:rPr>
              <w:t>Умения</w:t>
            </w:r>
          </w:p>
        </w:tc>
      </w:tr>
      <w:tr w:rsidR="00FC223E" w:rsidRPr="00FC223E" w14:paraId="23E6CAD6" w14:textId="77777777" w:rsidTr="00FC223E">
        <w:tc>
          <w:tcPr>
            <w:tcW w:w="2748" w:type="dxa"/>
          </w:tcPr>
          <w:p w14:paraId="13C42B91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FC223E">
              <w:rPr>
                <w:rFonts w:ascii="Times New Roman" w:hAnsi="Times New Roman" w:cs="Times New Roman"/>
                <w:bCs/>
              </w:rPr>
              <w:t>Пользоваться электроизмерительными приборами</w:t>
            </w:r>
          </w:p>
        </w:tc>
        <w:tc>
          <w:tcPr>
            <w:tcW w:w="3241" w:type="dxa"/>
          </w:tcPr>
          <w:p w14:paraId="67C824E7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FC223E">
              <w:rPr>
                <w:rFonts w:ascii="Times New Roman" w:hAnsi="Times New Roman" w:cs="Times New Roman"/>
                <w:bCs/>
              </w:rPr>
              <w:t>Подбирать электроизмерительные приборы в соответствии с заданием и проводить измерения</w:t>
            </w:r>
          </w:p>
        </w:tc>
        <w:tc>
          <w:tcPr>
            <w:tcW w:w="4184" w:type="dxa"/>
          </w:tcPr>
          <w:p w14:paraId="043C99D9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FC223E">
              <w:rPr>
                <w:rFonts w:ascii="Times New Roman" w:hAnsi="Times New Roman" w:cs="Times New Roman"/>
                <w:bCs/>
              </w:rPr>
              <w:t>Экспертная оценка результатов деятельности обучающихся при выполнении и защите практических и лабораторных работ, тестирования, контрольных и других видов текущего контроля</w:t>
            </w:r>
          </w:p>
        </w:tc>
      </w:tr>
      <w:tr w:rsidR="00FC223E" w:rsidRPr="00FC223E" w14:paraId="2B00F218" w14:textId="77777777" w:rsidTr="00FC223E">
        <w:tc>
          <w:tcPr>
            <w:tcW w:w="2748" w:type="dxa"/>
          </w:tcPr>
          <w:p w14:paraId="680045A3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FC223E">
              <w:rPr>
                <w:rFonts w:ascii="Times New Roman" w:hAnsi="Times New Roman" w:cs="Times New Roman"/>
                <w:bCs/>
              </w:rPr>
              <w:t>Производить проверку электронных и электрических элементов автомобиля</w:t>
            </w:r>
          </w:p>
        </w:tc>
        <w:tc>
          <w:tcPr>
            <w:tcW w:w="3241" w:type="dxa"/>
          </w:tcPr>
          <w:p w14:paraId="6D7C6C82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FC223E">
              <w:rPr>
                <w:rFonts w:ascii="Times New Roman" w:hAnsi="Times New Roman" w:cs="Times New Roman"/>
                <w:bCs/>
              </w:rPr>
              <w:t>Производить проверку исправности электронных и электрических элементов автомобиля, в соотвествии с заданием с применением безопасных приемов проведения измерений.</w:t>
            </w:r>
          </w:p>
        </w:tc>
        <w:tc>
          <w:tcPr>
            <w:tcW w:w="4184" w:type="dxa"/>
          </w:tcPr>
          <w:p w14:paraId="595B9F73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FC223E">
              <w:rPr>
                <w:rFonts w:ascii="Times New Roman" w:hAnsi="Times New Roman" w:cs="Times New Roman"/>
                <w:bCs/>
              </w:rPr>
              <w:t>Экспертная оценка результатов деятельности обучающихся при выполнении и защите практических и лабораторных работ, тестирования, контрольных и других видов текущего контроля</w:t>
            </w:r>
          </w:p>
        </w:tc>
      </w:tr>
      <w:tr w:rsidR="00FC223E" w:rsidRPr="00FC223E" w14:paraId="138AC327" w14:textId="77777777" w:rsidTr="00FC223E">
        <w:tc>
          <w:tcPr>
            <w:tcW w:w="2748" w:type="dxa"/>
          </w:tcPr>
          <w:p w14:paraId="5E544B19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FC223E">
              <w:rPr>
                <w:rFonts w:ascii="Times New Roman" w:hAnsi="Times New Roman" w:cs="Times New Roman"/>
                <w:bCs/>
              </w:rPr>
              <w:t xml:space="preserve">Производить подбор элементов электрических </w:t>
            </w:r>
            <w:r w:rsidRPr="00FC223E">
              <w:rPr>
                <w:rFonts w:ascii="Times New Roman" w:hAnsi="Times New Roman" w:cs="Times New Roman"/>
                <w:bCs/>
              </w:rPr>
              <w:lastRenderedPageBreak/>
              <w:t>цепей и электронных схем</w:t>
            </w:r>
          </w:p>
        </w:tc>
        <w:tc>
          <w:tcPr>
            <w:tcW w:w="3241" w:type="dxa"/>
          </w:tcPr>
          <w:p w14:paraId="62D1E9C1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FC223E">
              <w:rPr>
                <w:rFonts w:ascii="Times New Roman" w:hAnsi="Times New Roman" w:cs="Times New Roman"/>
                <w:bCs/>
              </w:rPr>
              <w:lastRenderedPageBreak/>
              <w:t xml:space="preserve">Осуществлять подбор элементов электрических цепей и электронных схем для </w:t>
            </w:r>
            <w:r w:rsidRPr="00FC223E">
              <w:rPr>
                <w:rFonts w:ascii="Times New Roman" w:hAnsi="Times New Roman" w:cs="Times New Roman"/>
                <w:bCs/>
              </w:rPr>
              <w:lastRenderedPageBreak/>
              <w:t>замены вышедших из строя элементов с учетом основных параметров заменяемых элементов.</w:t>
            </w:r>
          </w:p>
        </w:tc>
        <w:tc>
          <w:tcPr>
            <w:tcW w:w="4184" w:type="dxa"/>
          </w:tcPr>
          <w:p w14:paraId="2A016BA1" w14:textId="77777777" w:rsidR="00FC223E" w:rsidRPr="00FC223E" w:rsidRDefault="00FC223E" w:rsidP="00FC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FC223E">
              <w:rPr>
                <w:rFonts w:ascii="Times New Roman" w:hAnsi="Times New Roman" w:cs="Times New Roman"/>
                <w:bCs/>
              </w:rPr>
              <w:lastRenderedPageBreak/>
              <w:t xml:space="preserve">Экспертная оценка результатов деятельности обучающихся при выполнении и защите практических </w:t>
            </w:r>
            <w:r w:rsidRPr="00FC223E">
              <w:rPr>
                <w:rFonts w:ascii="Times New Roman" w:hAnsi="Times New Roman" w:cs="Times New Roman"/>
                <w:bCs/>
              </w:rPr>
              <w:lastRenderedPageBreak/>
              <w:t>и лабораторных работ, тестирования, контрольных и других видов текущего контроля</w:t>
            </w:r>
          </w:p>
        </w:tc>
      </w:tr>
    </w:tbl>
    <w:p w14:paraId="4D6D6378" w14:textId="77777777" w:rsidR="00FC223E" w:rsidRPr="00FC223E" w:rsidRDefault="00FC223E" w:rsidP="00FC223E">
      <w:pPr>
        <w:rPr>
          <w:rStyle w:val="c0"/>
          <w:rFonts w:ascii="Times New Roman" w:hAnsi="Times New Roman"/>
          <w:bCs/>
          <w:i/>
          <w:iCs/>
          <w:color w:val="000000"/>
          <w:sz w:val="28"/>
          <w:szCs w:val="28"/>
        </w:rPr>
      </w:pPr>
    </w:p>
    <w:p w14:paraId="4F5AD963" w14:textId="77777777" w:rsidR="00487A97" w:rsidRPr="00FC223E" w:rsidRDefault="00487A97" w:rsidP="00487A97">
      <w:pPr>
        <w:rPr>
          <w:rFonts w:ascii="Times New Roman" w:hAnsi="Times New Roman" w:cs="Times New Roman"/>
          <w:b/>
          <w:sz w:val="24"/>
          <w:szCs w:val="24"/>
        </w:rPr>
      </w:pPr>
    </w:p>
    <w:p w14:paraId="6B528E78" w14:textId="77777777" w:rsidR="00487A97" w:rsidRPr="00FC223E" w:rsidRDefault="00487A97" w:rsidP="00487A97">
      <w:pPr>
        <w:rPr>
          <w:rFonts w:ascii="Times New Roman" w:hAnsi="Times New Roman" w:cs="Times New Roman"/>
        </w:rPr>
      </w:pPr>
    </w:p>
    <w:p w14:paraId="593073D3" w14:textId="77777777" w:rsidR="00FC0650" w:rsidRPr="00FC223E" w:rsidRDefault="00FC0650">
      <w:pPr>
        <w:rPr>
          <w:rFonts w:ascii="Times New Roman" w:hAnsi="Times New Roman" w:cs="Times New Roman"/>
        </w:rPr>
      </w:pPr>
    </w:p>
    <w:sectPr w:rsidR="00FC0650" w:rsidRPr="00FC223E" w:rsidSect="00FC0650">
      <w:footerReference w:type="default" r:id="rId13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D55987" w14:textId="77777777" w:rsidR="00593F91" w:rsidRDefault="00593F91">
      <w:pPr>
        <w:spacing w:after="0" w:line="240" w:lineRule="auto"/>
      </w:pPr>
      <w:r>
        <w:separator/>
      </w:r>
    </w:p>
  </w:endnote>
  <w:endnote w:type="continuationSeparator" w:id="0">
    <w:p w14:paraId="769714F9" w14:textId="77777777" w:rsidR="00593F91" w:rsidRDefault="00593F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85675600"/>
      <w:docPartObj>
        <w:docPartGallery w:val="Page Numbers (Bottom of Page)"/>
        <w:docPartUnique/>
      </w:docPartObj>
    </w:sdtPr>
    <w:sdtEndPr/>
    <w:sdtContent>
      <w:p w14:paraId="5071BD7E" w14:textId="77777777" w:rsidR="00B81102" w:rsidRDefault="00B81102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12A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367F782B" w14:textId="77777777" w:rsidR="00B81102" w:rsidRDefault="00B81102" w:rsidP="00B510EE">
    <w:pPr>
      <w:pStyle w:val="a6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85675601"/>
      <w:docPartObj>
        <w:docPartGallery w:val="Page Numbers (Bottom of Page)"/>
        <w:docPartUnique/>
      </w:docPartObj>
    </w:sdtPr>
    <w:sdtEndPr/>
    <w:sdtContent>
      <w:p w14:paraId="3D0F6A9B" w14:textId="77777777" w:rsidR="00B81102" w:rsidRDefault="00B81102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12A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3799F97" w14:textId="77777777" w:rsidR="00B81102" w:rsidRDefault="00B81102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93271452"/>
      <w:docPartObj>
        <w:docPartGallery w:val="Page Numbers (Bottom of Page)"/>
        <w:docPartUnique/>
      </w:docPartObj>
    </w:sdtPr>
    <w:sdtEndPr/>
    <w:sdtContent>
      <w:p w14:paraId="2B180CEC" w14:textId="77777777" w:rsidR="00746838" w:rsidRDefault="0074683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12A7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54B47587" w14:textId="77777777" w:rsidR="00746838" w:rsidRDefault="00746838">
    <w:pPr>
      <w:pStyle w:val="a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11422" w14:textId="77777777" w:rsidR="00746838" w:rsidRDefault="00746838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F12A7">
      <w:rPr>
        <w:noProof/>
      </w:rPr>
      <w:t>1</w:t>
    </w:r>
    <w:r>
      <w:rPr>
        <w:noProof/>
      </w:rPr>
      <w:fldChar w:fldCharType="end"/>
    </w:r>
  </w:p>
  <w:p w14:paraId="6C9E5429" w14:textId="77777777" w:rsidR="00746838" w:rsidRDefault="0074683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51CB7E" w14:textId="77777777" w:rsidR="00593F91" w:rsidRDefault="00593F91">
      <w:pPr>
        <w:spacing w:after="0" w:line="240" w:lineRule="auto"/>
      </w:pPr>
      <w:r>
        <w:separator/>
      </w:r>
    </w:p>
  </w:footnote>
  <w:footnote w:type="continuationSeparator" w:id="0">
    <w:p w14:paraId="6E72BD84" w14:textId="77777777" w:rsidR="00593F91" w:rsidRDefault="00593F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AA12F4"/>
    <w:multiLevelType w:val="hybridMultilevel"/>
    <w:tmpl w:val="BFCC7B7C"/>
    <w:lvl w:ilvl="0" w:tplc="CAE6581C">
      <w:start w:val="1"/>
      <w:numFmt w:val="decimal"/>
      <w:lvlText w:val="%1."/>
      <w:lvlJc w:val="left"/>
      <w:pPr>
        <w:ind w:left="904" w:hanging="36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845A13C8">
      <w:numFmt w:val="bullet"/>
      <w:lvlText w:val="•"/>
      <w:lvlJc w:val="left"/>
      <w:pPr>
        <w:ind w:left="1882" w:hanging="360"/>
      </w:pPr>
      <w:rPr>
        <w:rFonts w:hint="default"/>
        <w:lang w:val="ru-RU" w:eastAsia="ru-RU" w:bidi="ru-RU"/>
      </w:rPr>
    </w:lvl>
    <w:lvl w:ilvl="2" w:tplc="46D60C14">
      <w:numFmt w:val="bullet"/>
      <w:lvlText w:val="•"/>
      <w:lvlJc w:val="left"/>
      <w:pPr>
        <w:ind w:left="2865" w:hanging="360"/>
      </w:pPr>
      <w:rPr>
        <w:rFonts w:hint="default"/>
        <w:lang w:val="ru-RU" w:eastAsia="ru-RU" w:bidi="ru-RU"/>
      </w:rPr>
    </w:lvl>
    <w:lvl w:ilvl="3" w:tplc="D23613D4">
      <w:numFmt w:val="bullet"/>
      <w:lvlText w:val="•"/>
      <w:lvlJc w:val="left"/>
      <w:pPr>
        <w:ind w:left="3848" w:hanging="360"/>
      </w:pPr>
      <w:rPr>
        <w:rFonts w:hint="default"/>
        <w:lang w:val="ru-RU" w:eastAsia="ru-RU" w:bidi="ru-RU"/>
      </w:rPr>
    </w:lvl>
    <w:lvl w:ilvl="4" w:tplc="16A6629E">
      <w:numFmt w:val="bullet"/>
      <w:lvlText w:val="•"/>
      <w:lvlJc w:val="left"/>
      <w:pPr>
        <w:ind w:left="4831" w:hanging="360"/>
      </w:pPr>
      <w:rPr>
        <w:rFonts w:hint="default"/>
        <w:lang w:val="ru-RU" w:eastAsia="ru-RU" w:bidi="ru-RU"/>
      </w:rPr>
    </w:lvl>
    <w:lvl w:ilvl="5" w:tplc="AE4888D4">
      <w:numFmt w:val="bullet"/>
      <w:lvlText w:val="•"/>
      <w:lvlJc w:val="left"/>
      <w:pPr>
        <w:ind w:left="5814" w:hanging="360"/>
      </w:pPr>
      <w:rPr>
        <w:rFonts w:hint="default"/>
        <w:lang w:val="ru-RU" w:eastAsia="ru-RU" w:bidi="ru-RU"/>
      </w:rPr>
    </w:lvl>
    <w:lvl w:ilvl="6" w:tplc="9DD8106E">
      <w:numFmt w:val="bullet"/>
      <w:lvlText w:val="•"/>
      <w:lvlJc w:val="left"/>
      <w:pPr>
        <w:ind w:left="6797" w:hanging="360"/>
      </w:pPr>
      <w:rPr>
        <w:rFonts w:hint="default"/>
        <w:lang w:val="ru-RU" w:eastAsia="ru-RU" w:bidi="ru-RU"/>
      </w:rPr>
    </w:lvl>
    <w:lvl w:ilvl="7" w:tplc="AFE0A71E">
      <w:numFmt w:val="bullet"/>
      <w:lvlText w:val="•"/>
      <w:lvlJc w:val="left"/>
      <w:pPr>
        <w:ind w:left="7780" w:hanging="360"/>
      </w:pPr>
      <w:rPr>
        <w:rFonts w:hint="default"/>
        <w:lang w:val="ru-RU" w:eastAsia="ru-RU" w:bidi="ru-RU"/>
      </w:rPr>
    </w:lvl>
    <w:lvl w:ilvl="8" w:tplc="C1FA21BE">
      <w:numFmt w:val="bullet"/>
      <w:lvlText w:val="•"/>
      <w:lvlJc w:val="left"/>
      <w:pPr>
        <w:ind w:left="8763" w:hanging="360"/>
      </w:pPr>
      <w:rPr>
        <w:rFonts w:hint="default"/>
        <w:lang w:val="ru-RU" w:eastAsia="ru-RU" w:bidi="ru-RU"/>
      </w:rPr>
    </w:lvl>
  </w:abstractNum>
  <w:abstractNum w:abstractNumId="1">
    <w:nsid w:val="11E47B7B"/>
    <w:multiLevelType w:val="hybridMultilevel"/>
    <w:tmpl w:val="7360B698"/>
    <w:lvl w:ilvl="0" w:tplc="56CC26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3A271DEA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AA015A9"/>
    <w:multiLevelType w:val="hybridMultilevel"/>
    <w:tmpl w:val="B316E640"/>
    <w:lvl w:ilvl="0" w:tplc="496E850A">
      <w:start w:val="1"/>
      <w:numFmt w:val="bullet"/>
      <w:lvlText w:val="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4">
    <w:nsid w:val="4B2A4291"/>
    <w:multiLevelType w:val="hybridMultilevel"/>
    <w:tmpl w:val="11449B4A"/>
    <w:lvl w:ilvl="0" w:tplc="041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72208F7"/>
    <w:multiLevelType w:val="multilevel"/>
    <w:tmpl w:val="60FC039A"/>
    <w:lvl w:ilvl="0">
      <w:start w:val="1"/>
      <w:numFmt w:val="decimal"/>
      <w:lvlText w:val="%1."/>
      <w:lvlJc w:val="left"/>
      <w:pPr>
        <w:ind w:left="107" w:hanging="240"/>
        <w:jc w:val="left"/>
      </w:pPr>
      <w:rPr>
        <w:rFonts w:ascii="Times New Roman" w:eastAsia="Times New Roman" w:hAnsi="Times New Roman" w:cs="Times New Roman" w:hint="default"/>
        <w:b/>
        <w:spacing w:val="-8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104" w:hanging="495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580" w:hanging="495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598" w:hanging="49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617" w:hanging="49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35" w:hanging="49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54" w:hanging="49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73" w:hanging="49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91" w:hanging="495"/>
      </w:pPr>
      <w:rPr>
        <w:rFonts w:hint="default"/>
        <w:lang w:val="ru-RU" w:eastAsia="ru-RU" w:bidi="ru-RU"/>
      </w:rPr>
    </w:lvl>
  </w:abstractNum>
  <w:abstractNum w:abstractNumId="6">
    <w:nsid w:val="5FD953C0"/>
    <w:multiLevelType w:val="hybridMultilevel"/>
    <w:tmpl w:val="7F64AD64"/>
    <w:lvl w:ilvl="0" w:tplc="04190001">
      <w:start w:val="1"/>
      <w:numFmt w:val="bullet"/>
      <w:lvlText w:val=""/>
      <w:lvlJc w:val="left"/>
      <w:pPr>
        <w:ind w:left="16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4" w:hanging="360"/>
      </w:pPr>
      <w:rPr>
        <w:rFonts w:ascii="Wingdings" w:hAnsi="Wingdings" w:hint="default"/>
      </w:rPr>
    </w:lvl>
  </w:abstractNum>
  <w:abstractNum w:abstractNumId="7">
    <w:nsid w:val="68DD2F4A"/>
    <w:multiLevelType w:val="multilevel"/>
    <w:tmpl w:val="C0121E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69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39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1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0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72" w:hanging="1800"/>
      </w:pPr>
      <w:rPr>
        <w:rFonts w:hint="default"/>
      </w:rPr>
    </w:lvl>
  </w:abstractNum>
  <w:abstractNum w:abstractNumId="8">
    <w:nsid w:val="6A8D01C0"/>
    <w:multiLevelType w:val="hybridMultilevel"/>
    <w:tmpl w:val="8056FC2A"/>
    <w:lvl w:ilvl="0" w:tplc="496E850A">
      <w:start w:val="1"/>
      <w:numFmt w:val="bullet"/>
      <w:lvlText w:val=""/>
      <w:lvlJc w:val="left"/>
      <w:pPr>
        <w:ind w:left="16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9">
    <w:nsid w:val="6EFB756D"/>
    <w:multiLevelType w:val="hybridMultilevel"/>
    <w:tmpl w:val="648A6D40"/>
    <w:lvl w:ilvl="0" w:tplc="B55C3228">
      <w:start w:val="1"/>
      <w:numFmt w:val="decimal"/>
      <w:lvlText w:val="%1."/>
      <w:lvlJc w:val="left"/>
      <w:pPr>
        <w:ind w:left="904" w:hanging="360"/>
        <w:jc w:val="right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1" w:tplc="A6D01A16">
      <w:numFmt w:val="bullet"/>
      <w:lvlText w:val="•"/>
      <w:lvlJc w:val="left"/>
      <w:pPr>
        <w:ind w:left="1882" w:hanging="360"/>
      </w:pPr>
      <w:rPr>
        <w:rFonts w:hint="default"/>
        <w:lang w:val="ru-RU" w:eastAsia="ru-RU" w:bidi="ru-RU"/>
      </w:rPr>
    </w:lvl>
    <w:lvl w:ilvl="2" w:tplc="10B8A91A">
      <w:numFmt w:val="bullet"/>
      <w:lvlText w:val="•"/>
      <w:lvlJc w:val="left"/>
      <w:pPr>
        <w:ind w:left="2865" w:hanging="360"/>
      </w:pPr>
      <w:rPr>
        <w:rFonts w:hint="default"/>
        <w:lang w:val="ru-RU" w:eastAsia="ru-RU" w:bidi="ru-RU"/>
      </w:rPr>
    </w:lvl>
    <w:lvl w:ilvl="3" w:tplc="F9908E98">
      <w:numFmt w:val="bullet"/>
      <w:lvlText w:val="•"/>
      <w:lvlJc w:val="left"/>
      <w:pPr>
        <w:ind w:left="3848" w:hanging="360"/>
      </w:pPr>
      <w:rPr>
        <w:rFonts w:hint="default"/>
        <w:lang w:val="ru-RU" w:eastAsia="ru-RU" w:bidi="ru-RU"/>
      </w:rPr>
    </w:lvl>
    <w:lvl w:ilvl="4" w:tplc="F6362C4A">
      <w:numFmt w:val="bullet"/>
      <w:lvlText w:val="•"/>
      <w:lvlJc w:val="left"/>
      <w:pPr>
        <w:ind w:left="4831" w:hanging="360"/>
      </w:pPr>
      <w:rPr>
        <w:rFonts w:hint="default"/>
        <w:lang w:val="ru-RU" w:eastAsia="ru-RU" w:bidi="ru-RU"/>
      </w:rPr>
    </w:lvl>
    <w:lvl w:ilvl="5" w:tplc="88081356">
      <w:numFmt w:val="bullet"/>
      <w:lvlText w:val="•"/>
      <w:lvlJc w:val="left"/>
      <w:pPr>
        <w:ind w:left="5814" w:hanging="360"/>
      </w:pPr>
      <w:rPr>
        <w:rFonts w:hint="default"/>
        <w:lang w:val="ru-RU" w:eastAsia="ru-RU" w:bidi="ru-RU"/>
      </w:rPr>
    </w:lvl>
    <w:lvl w:ilvl="6" w:tplc="40AC69E2">
      <w:numFmt w:val="bullet"/>
      <w:lvlText w:val="•"/>
      <w:lvlJc w:val="left"/>
      <w:pPr>
        <w:ind w:left="6797" w:hanging="360"/>
      </w:pPr>
      <w:rPr>
        <w:rFonts w:hint="default"/>
        <w:lang w:val="ru-RU" w:eastAsia="ru-RU" w:bidi="ru-RU"/>
      </w:rPr>
    </w:lvl>
    <w:lvl w:ilvl="7" w:tplc="85CA3B44">
      <w:numFmt w:val="bullet"/>
      <w:lvlText w:val="•"/>
      <w:lvlJc w:val="left"/>
      <w:pPr>
        <w:ind w:left="7780" w:hanging="360"/>
      </w:pPr>
      <w:rPr>
        <w:rFonts w:hint="default"/>
        <w:lang w:val="ru-RU" w:eastAsia="ru-RU" w:bidi="ru-RU"/>
      </w:rPr>
    </w:lvl>
    <w:lvl w:ilvl="8" w:tplc="30FEE252">
      <w:numFmt w:val="bullet"/>
      <w:lvlText w:val="•"/>
      <w:lvlJc w:val="left"/>
      <w:pPr>
        <w:ind w:left="8763" w:hanging="360"/>
      </w:pPr>
      <w:rPr>
        <w:rFonts w:hint="default"/>
        <w:lang w:val="ru-RU" w:eastAsia="ru-RU" w:bidi="ru-RU"/>
      </w:rPr>
    </w:lvl>
  </w:abstractNum>
  <w:abstractNum w:abstractNumId="10">
    <w:nsid w:val="6F45719A"/>
    <w:multiLevelType w:val="hybridMultilevel"/>
    <w:tmpl w:val="CB343B3E"/>
    <w:lvl w:ilvl="0" w:tplc="04190001">
      <w:start w:val="1"/>
      <w:numFmt w:val="bullet"/>
      <w:lvlText w:val=""/>
      <w:lvlJc w:val="left"/>
      <w:pPr>
        <w:ind w:left="16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4" w:hanging="360"/>
      </w:pPr>
      <w:rPr>
        <w:rFonts w:ascii="Wingdings" w:hAnsi="Wingdings" w:hint="default"/>
      </w:rPr>
    </w:lvl>
  </w:abstractNum>
  <w:abstractNum w:abstractNumId="11">
    <w:nsid w:val="75A3425E"/>
    <w:multiLevelType w:val="hybridMultilevel"/>
    <w:tmpl w:val="4B7EA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B0213E"/>
    <w:multiLevelType w:val="multilevel"/>
    <w:tmpl w:val="1D163CE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12"/>
  </w:num>
  <w:num w:numId="5">
    <w:abstractNumId w:val="4"/>
  </w:num>
  <w:num w:numId="6">
    <w:abstractNumId w:val="11"/>
  </w:num>
  <w:num w:numId="7">
    <w:abstractNumId w:val="5"/>
  </w:num>
  <w:num w:numId="8">
    <w:abstractNumId w:val="9"/>
  </w:num>
  <w:num w:numId="9">
    <w:abstractNumId w:val="0"/>
  </w:num>
  <w:num w:numId="10">
    <w:abstractNumId w:val="6"/>
  </w:num>
  <w:num w:numId="11">
    <w:abstractNumId w:val="10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87A97"/>
    <w:rsid w:val="00074A3B"/>
    <w:rsid w:val="000C54B9"/>
    <w:rsid w:val="0014097A"/>
    <w:rsid w:val="0018475E"/>
    <w:rsid w:val="001E7E48"/>
    <w:rsid w:val="00212A31"/>
    <w:rsid w:val="00232C95"/>
    <w:rsid w:val="00233D49"/>
    <w:rsid w:val="00257109"/>
    <w:rsid w:val="00345C12"/>
    <w:rsid w:val="003D1101"/>
    <w:rsid w:val="003D1BA1"/>
    <w:rsid w:val="003D4499"/>
    <w:rsid w:val="003E6894"/>
    <w:rsid w:val="00415B70"/>
    <w:rsid w:val="00424746"/>
    <w:rsid w:val="00482493"/>
    <w:rsid w:val="00487A97"/>
    <w:rsid w:val="00495F8F"/>
    <w:rsid w:val="004A0CAD"/>
    <w:rsid w:val="00560D5E"/>
    <w:rsid w:val="00593F91"/>
    <w:rsid w:val="005A1547"/>
    <w:rsid w:val="005A5482"/>
    <w:rsid w:val="005F577F"/>
    <w:rsid w:val="00651284"/>
    <w:rsid w:val="006C6454"/>
    <w:rsid w:val="006E1115"/>
    <w:rsid w:val="006E1529"/>
    <w:rsid w:val="00746838"/>
    <w:rsid w:val="00897555"/>
    <w:rsid w:val="008A7D92"/>
    <w:rsid w:val="008C4AF4"/>
    <w:rsid w:val="009B590F"/>
    <w:rsid w:val="009C4AE2"/>
    <w:rsid w:val="00A45FAA"/>
    <w:rsid w:val="00A5419D"/>
    <w:rsid w:val="00AE7A12"/>
    <w:rsid w:val="00B81102"/>
    <w:rsid w:val="00C2624A"/>
    <w:rsid w:val="00CF12A7"/>
    <w:rsid w:val="00D248D0"/>
    <w:rsid w:val="00D36EB0"/>
    <w:rsid w:val="00D4414E"/>
    <w:rsid w:val="00D56B3B"/>
    <w:rsid w:val="00D829E2"/>
    <w:rsid w:val="00E25371"/>
    <w:rsid w:val="00E37E40"/>
    <w:rsid w:val="00E701B9"/>
    <w:rsid w:val="00ED61E2"/>
    <w:rsid w:val="00F845F2"/>
    <w:rsid w:val="00FA6A2D"/>
    <w:rsid w:val="00FC0650"/>
    <w:rsid w:val="00FC223E"/>
    <w:rsid w:val="00FE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23C99B15"/>
  <w15:docId w15:val="{74D1B3BA-FA84-4300-9FA5-CCF0D81A9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487A97"/>
    <w:pPr>
      <w:widowControl w:val="0"/>
      <w:autoSpaceDE w:val="0"/>
      <w:autoSpaceDN w:val="0"/>
      <w:spacing w:after="0" w:line="240" w:lineRule="auto"/>
      <w:ind w:left="33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87A97"/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487A97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5">
    <w:name w:val="Table Grid"/>
    <w:basedOn w:val="a1"/>
    <w:uiPriority w:val="39"/>
    <w:rsid w:val="00487A9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87A9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4">
    <w:name w:val="Абзац списка Знак"/>
    <w:aliases w:val="Содержание. 2 уровень Знак"/>
    <w:link w:val="a3"/>
    <w:uiPriority w:val="1"/>
    <w:qFormat/>
    <w:locked/>
    <w:rsid w:val="00487A97"/>
    <w:rPr>
      <w:rFonts w:ascii="Calibri" w:eastAsia="Calibri" w:hAnsi="Calibri" w:cs="Times New Roman"/>
      <w:lang w:eastAsia="en-US"/>
    </w:rPr>
  </w:style>
  <w:style w:type="paragraph" w:styleId="a6">
    <w:name w:val="footer"/>
    <w:basedOn w:val="a"/>
    <w:link w:val="a7"/>
    <w:uiPriority w:val="99"/>
    <w:unhideWhenUsed/>
    <w:rsid w:val="00487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7A97"/>
  </w:style>
  <w:style w:type="paragraph" w:customStyle="1" w:styleId="TableParagraph">
    <w:name w:val="Table Paragraph"/>
    <w:basedOn w:val="a"/>
    <w:uiPriority w:val="1"/>
    <w:qFormat/>
    <w:rsid w:val="00487A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8">
    <w:name w:val="Body Text"/>
    <w:basedOn w:val="a"/>
    <w:link w:val="a9"/>
    <w:uiPriority w:val="1"/>
    <w:qFormat/>
    <w:rsid w:val="00487A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9">
    <w:name w:val="Основной текст Знак"/>
    <w:basedOn w:val="a0"/>
    <w:link w:val="a8"/>
    <w:uiPriority w:val="1"/>
    <w:rsid w:val="00487A97"/>
    <w:rPr>
      <w:rFonts w:ascii="Times New Roman" w:eastAsia="Times New Roman" w:hAnsi="Times New Roman" w:cs="Times New Roman"/>
      <w:sz w:val="24"/>
      <w:szCs w:val="24"/>
      <w:lang w:bidi="ru-RU"/>
    </w:rPr>
  </w:style>
  <w:style w:type="paragraph" w:styleId="aa">
    <w:name w:val="Balloon Text"/>
    <w:basedOn w:val="a"/>
    <w:link w:val="ab"/>
    <w:uiPriority w:val="99"/>
    <w:semiHidden/>
    <w:unhideWhenUsed/>
    <w:rsid w:val="000C54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C54B9"/>
    <w:rPr>
      <w:rFonts w:ascii="Tahoma" w:hAnsi="Tahoma" w:cs="Tahoma"/>
      <w:sz w:val="16"/>
      <w:szCs w:val="16"/>
    </w:rPr>
  </w:style>
  <w:style w:type="character" w:styleId="ac">
    <w:name w:val="Hyperlink"/>
    <w:rsid w:val="00FC223E"/>
    <w:rPr>
      <w:color w:val="0000FF"/>
      <w:u w:val="single"/>
    </w:rPr>
  </w:style>
  <w:style w:type="paragraph" w:customStyle="1" w:styleId="c1">
    <w:name w:val="c1"/>
    <w:basedOn w:val="a"/>
    <w:rsid w:val="00FC22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rsid w:val="00FC223E"/>
    <w:rPr>
      <w:rFonts w:cs="Times New Roman"/>
    </w:rPr>
  </w:style>
  <w:style w:type="paragraph" w:styleId="ad">
    <w:name w:val="header"/>
    <w:basedOn w:val="a"/>
    <w:link w:val="ae"/>
    <w:uiPriority w:val="99"/>
    <w:unhideWhenUsed/>
    <w:rsid w:val="00A45F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A45FAA"/>
  </w:style>
  <w:style w:type="paragraph" w:styleId="af">
    <w:name w:val="footnote text"/>
    <w:basedOn w:val="a"/>
    <w:link w:val="af0"/>
    <w:uiPriority w:val="99"/>
    <w:semiHidden/>
    <w:unhideWhenUsed/>
    <w:rsid w:val="00D248D0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D248D0"/>
    <w:rPr>
      <w:sz w:val="20"/>
      <w:szCs w:val="20"/>
    </w:rPr>
  </w:style>
  <w:style w:type="character" w:styleId="af1">
    <w:name w:val="footnote reference"/>
    <w:uiPriority w:val="99"/>
    <w:rsid w:val="00D248D0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book.ru/book/9487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URL:https://book.ru/book/943944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book.ru/book/948617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15</Pages>
  <Words>2782</Words>
  <Characters>15860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</dc:creator>
  <cp:keywords/>
  <dc:description/>
  <cp:lastModifiedBy>Пользователь</cp:lastModifiedBy>
  <cp:revision>16</cp:revision>
  <cp:lastPrinted>2020-12-29T06:38:00Z</cp:lastPrinted>
  <dcterms:created xsi:type="dcterms:W3CDTF">2020-06-25T11:03:00Z</dcterms:created>
  <dcterms:modified xsi:type="dcterms:W3CDTF">2023-06-01T18:19:00Z</dcterms:modified>
</cp:coreProperties>
</file>